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9D6" w:rsidRPr="002639D6" w:rsidRDefault="002639D6" w:rsidP="002639D6">
      <w:pPr>
        <w:shd w:val="clear" w:color="auto" w:fill="FFFFFF"/>
        <w:spacing w:line="240" w:lineRule="auto"/>
        <w:ind w:left="0"/>
        <w:jc w:val="center"/>
        <w:rPr>
          <w:rFonts w:eastAsia="Times New Roman" w:cs="Times New Roman"/>
          <w:b/>
          <w:color w:val="34343C"/>
          <w:szCs w:val="28"/>
          <w:lang w:eastAsia="ru-RU"/>
        </w:rPr>
      </w:pPr>
      <w:r w:rsidRPr="002639D6">
        <w:rPr>
          <w:rFonts w:eastAsia="Times New Roman" w:cs="Times New Roman"/>
          <w:b/>
          <w:color w:val="34343C"/>
          <w:szCs w:val="28"/>
          <w:lang w:eastAsia="ru-RU"/>
        </w:rPr>
        <w:t>Информация о предоставлении платных медицинских и иных услуг</w:t>
      </w:r>
    </w:p>
    <w:p w:rsidR="002639D6" w:rsidRPr="002639D6" w:rsidRDefault="002639D6" w:rsidP="002639D6">
      <w:pPr>
        <w:shd w:val="clear" w:color="auto" w:fill="FFFFFF"/>
        <w:spacing w:line="240" w:lineRule="auto"/>
        <w:ind w:left="0"/>
        <w:jc w:val="center"/>
        <w:rPr>
          <w:rFonts w:eastAsia="Times New Roman" w:cs="Times New Roman"/>
          <w:b/>
          <w:color w:val="34343C"/>
          <w:szCs w:val="28"/>
          <w:lang w:eastAsia="ru-RU"/>
        </w:rPr>
      </w:pPr>
      <w:r w:rsidRPr="002639D6">
        <w:rPr>
          <w:rFonts w:eastAsia="Times New Roman" w:cs="Times New Roman"/>
          <w:b/>
          <w:color w:val="34343C"/>
          <w:szCs w:val="28"/>
          <w:lang w:eastAsia="ru-RU"/>
        </w:rPr>
        <w:t>(правила предоставления; перечень оказываемых платных медицинских</w:t>
      </w:r>
    </w:p>
    <w:p w:rsidR="002639D6" w:rsidRPr="002639D6" w:rsidRDefault="002639D6" w:rsidP="002639D6">
      <w:pPr>
        <w:shd w:val="clear" w:color="auto" w:fill="FFFFFF"/>
        <w:spacing w:line="240" w:lineRule="auto"/>
        <w:ind w:left="0"/>
        <w:jc w:val="center"/>
        <w:rPr>
          <w:rFonts w:eastAsia="Times New Roman" w:cs="Times New Roman"/>
          <w:b/>
          <w:color w:val="34343C"/>
          <w:szCs w:val="28"/>
          <w:lang w:eastAsia="ru-RU"/>
        </w:rPr>
      </w:pPr>
      <w:r w:rsidRPr="002639D6">
        <w:rPr>
          <w:rFonts w:eastAsia="Times New Roman" w:cs="Times New Roman"/>
          <w:b/>
          <w:color w:val="34343C"/>
          <w:szCs w:val="28"/>
          <w:lang w:eastAsia="ru-RU"/>
        </w:rPr>
        <w:t>услуг; информация о ценах (тарифах) на медицинские услуги; сведения о</w:t>
      </w:r>
    </w:p>
    <w:p w:rsidR="002639D6" w:rsidRPr="002639D6" w:rsidRDefault="002639D6" w:rsidP="002639D6">
      <w:pPr>
        <w:shd w:val="clear" w:color="auto" w:fill="FFFFFF"/>
        <w:spacing w:line="240" w:lineRule="auto"/>
        <w:ind w:left="0"/>
        <w:jc w:val="center"/>
        <w:rPr>
          <w:rFonts w:eastAsia="Times New Roman" w:cs="Times New Roman"/>
          <w:b/>
          <w:color w:val="34343C"/>
          <w:szCs w:val="28"/>
          <w:lang w:eastAsia="ru-RU"/>
        </w:rPr>
      </w:pPr>
      <w:r w:rsidRPr="002639D6">
        <w:rPr>
          <w:rFonts w:eastAsia="Times New Roman" w:cs="Times New Roman"/>
          <w:b/>
          <w:color w:val="34343C"/>
          <w:szCs w:val="28"/>
          <w:lang w:eastAsia="ru-RU"/>
        </w:rPr>
        <w:t>медицинских работниках, участвующих в предоставлении платных</w:t>
      </w:r>
    </w:p>
    <w:p w:rsidR="002639D6" w:rsidRPr="002639D6" w:rsidRDefault="002639D6" w:rsidP="002639D6">
      <w:pPr>
        <w:shd w:val="clear" w:color="auto" w:fill="FFFFFF"/>
        <w:spacing w:line="240" w:lineRule="auto"/>
        <w:ind w:left="0"/>
        <w:jc w:val="center"/>
        <w:rPr>
          <w:rFonts w:eastAsia="Times New Roman" w:cs="Times New Roman"/>
          <w:b/>
          <w:color w:val="34343C"/>
          <w:szCs w:val="28"/>
          <w:lang w:eastAsia="ru-RU"/>
        </w:rPr>
      </w:pPr>
      <w:r w:rsidRPr="002639D6">
        <w:rPr>
          <w:rFonts w:eastAsia="Times New Roman" w:cs="Times New Roman"/>
          <w:b/>
          <w:color w:val="34343C"/>
          <w:szCs w:val="28"/>
          <w:lang w:eastAsia="ru-RU"/>
        </w:rPr>
        <w:t>медицинских услуг, об уровне их профессионального образования и</w:t>
      </w:r>
    </w:p>
    <w:p w:rsidR="002639D6" w:rsidRPr="002639D6" w:rsidRDefault="002639D6" w:rsidP="002639D6">
      <w:pPr>
        <w:shd w:val="clear" w:color="auto" w:fill="FFFFFF"/>
        <w:spacing w:line="240" w:lineRule="auto"/>
        <w:ind w:left="0"/>
        <w:jc w:val="center"/>
        <w:rPr>
          <w:rFonts w:eastAsia="Times New Roman" w:cs="Times New Roman"/>
          <w:b/>
          <w:color w:val="34343C"/>
          <w:szCs w:val="28"/>
          <w:lang w:eastAsia="ru-RU"/>
        </w:rPr>
      </w:pPr>
      <w:r w:rsidRPr="002639D6">
        <w:rPr>
          <w:rFonts w:eastAsia="Times New Roman" w:cs="Times New Roman"/>
          <w:b/>
          <w:color w:val="34343C"/>
          <w:szCs w:val="28"/>
          <w:lang w:eastAsia="ru-RU"/>
        </w:rPr>
        <w:t>квалификации; примеры оформления документов (договор, акт),</w:t>
      </w:r>
    </w:p>
    <w:p w:rsidR="002639D6" w:rsidRDefault="002639D6" w:rsidP="002639D6">
      <w:pPr>
        <w:shd w:val="clear" w:color="auto" w:fill="FFFFFF"/>
        <w:spacing w:line="240" w:lineRule="auto"/>
        <w:ind w:left="0"/>
        <w:jc w:val="center"/>
        <w:rPr>
          <w:rFonts w:eastAsia="Times New Roman" w:cs="Times New Roman"/>
          <w:b/>
          <w:color w:val="34343C"/>
          <w:szCs w:val="28"/>
          <w:lang w:eastAsia="ru-RU"/>
        </w:rPr>
      </w:pPr>
      <w:r w:rsidRPr="002639D6">
        <w:rPr>
          <w:rFonts w:eastAsia="Times New Roman" w:cs="Times New Roman"/>
          <w:b/>
          <w:color w:val="34343C"/>
          <w:szCs w:val="28"/>
          <w:lang w:eastAsia="ru-RU"/>
        </w:rPr>
        <w:t>необходимых для получения платных медицинских услуг)</w:t>
      </w:r>
    </w:p>
    <w:p w:rsidR="002639D6" w:rsidRDefault="002639D6" w:rsidP="002639D6">
      <w:pPr>
        <w:shd w:val="clear" w:color="auto" w:fill="FFFFFF"/>
        <w:spacing w:line="240" w:lineRule="auto"/>
        <w:ind w:left="0"/>
        <w:jc w:val="center"/>
        <w:rPr>
          <w:rFonts w:eastAsia="Times New Roman" w:cs="Times New Roman"/>
          <w:b/>
          <w:color w:val="34343C"/>
          <w:szCs w:val="28"/>
          <w:lang w:eastAsia="ru-RU"/>
        </w:rPr>
      </w:pPr>
    </w:p>
    <w:p w:rsidR="002639D6" w:rsidRPr="00320891" w:rsidRDefault="002639D6" w:rsidP="00F97DA8">
      <w:pPr>
        <w:shd w:val="clear" w:color="auto" w:fill="FFFFFF"/>
        <w:spacing w:line="240" w:lineRule="auto"/>
        <w:jc w:val="center"/>
        <w:rPr>
          <w:rFonts w:eastAsia="Times New Roman" w:cs="Times New Roman"/>
          <w:b/>
          <w:color w:val="34343C"/>
          <w:szCs w:val="28"/>
          <w:lang w:eastAsia="ru-RU"/>
        </w:rPr>
      </w:pPr>
      <w:r w:rsidRPr="00320891">
        <w:rPr>
          <w:rFonts w:eastAsia="Times New Roman" w:cs="Times New Roman"/>
          <w:b/>
          <w:color w:val="34343C"/>
          <w:szCs w:val="28"/>
          <w:lang w:eastAsia="ru-RU"/>
        </w:rPr>
        <w:t>Правила предоставления медицинскими организациями платных медицинских услуг</w:t>
      </w:r>
    </w:p>
    <w:p w:rsidR="002639D6" w:rsidRPr="002639D6" w:rsidRDefault="002639D6" w:rsidP="002639D6">
      <w:pPr>
        <w:shd w:val="clear" w:color="auto" w:fill="FFFFFF"/>
        <w:spacing w:line="240" w:lineRule="auto"/>
        <w:ind w:left="0"/>
        <w:jc w:val="center"/>
        <w:rPr>
          <w:rFonts w:eastAsia="Times New Roman" w:cs="Times New Roman"/>
          <w:color w:val="34343C"/>
          <w:szCs w:val="28"/>
          <w:lang w:eastAsia="ru-RU"/>
        </w:rPr>
      </w:pPr>
    </w:p>
    <w:tbl>
      <w:tblPr>
        <w:tblStyle w:val="af5"/>
        <w:tblW w:w="14458" w:type="dxa"/>
        <w:tblInd w:w="279" w:type="dxa"/>
        <w:tblLook w:val="04A0" w:firstRow="1" w:lastRow="0" w:firstColumn="1" w:lastColumn="0" w:noHBand="0" w:noVBand="1"/>
      </w:tblPr>
      <w:tblGrid>
        <w:gridCol w:w="12009"/>
        <w:gridCol w:w="2449"/>
      </w:tblGrid>
      <w:tr w:rsidR="002639D6" w:rsidTr="00721259">
        <w:trPr>
          <w:trHeight w:val="119"/>
        </w:trPr>
        <w:tc>
          <w:tcPr>
            <w:tcW w:w="14458" w:type="dxa"/>
            <w:gridSpan w:val="2"/>
          </w:tcPr>
          <w:p w:rsidR="002639D6" w:rsidRDefault="002639D6" w:rsidP="004A2FEC">
            <w:pPr>
              <w:spacing w:line="240" w:lineRule="auto"/>
              <w:ind w:left="0"/>
              <w:contextualSpacing/>
              <w:jc w:val="center"/>
              <w:rPr>
                <w:b/>
                <w:szCs w:val="28"/>
              </w:rPr>
            </w:pPr>
            <w:r w:rsidRPr="00320891">
              <w:rPr>
                <w:b/>
                <w:szCs w:val="28"/>
              </w:rPr>
              <w:t>Условия предоставления платных медицинских услуг</w:t>
            </w:r>
            <w:r w:rsidR="004A2FEC">
              <w:rPr>
                <w:b/>
                <w:szCs w:val="28"/>
              </w:rPr>
              <w:t>:</w:t>
            </w:r>
          </w:p>
          <w:p w:rsidR="004A2FEC" w:rsidRPr="00320891" w:rsidRDefault="004A2FEC" w:rsidP="004A2FEC">
            <w:pPr>
              <w:spacing w:line="240" w:lineRule="auto"/>
              <w:ind w:left="0"/>
              <w:contextualSpacing/>
              <w:jc w:val="center"/>
              <w:rPr>
                <w:b/>
                <w:szCs w:val="28"/>
              </w:rPr>
            </w:pP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Pr>
                <w:rFonts w:eastAsia="Times New Roman" w:cs="Times New Roman"/>
                <w:sz w:val="24"/>
                <w:szCs w:val="24"/>
                <w:lang w:eastAsia="ru-RU"/>
              </w:rPr>
              <w:t>1</w:t>
            </w:r>
            <w:r w:rsidRPr="004A2FEC">
              <w:rPr>
                <w:rFonts w:eastAsia="Times New Roman" w:cs="Times New Roman"/>
                <w:szCs w:val="28"/>
                <w:lang w:eastAsia="ru-RU"/>
              </w:rPr>
              <w:t>. При заключении договора потребителю и (или)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(далее - программа государственных гарантий) и территориальной программы государственных гарантий бесплатного оказания гражданам медицинской помощи (далее - территориальная программа).</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Отказ потребителя от заключения договора и (или) от предлагаемых платных медицинских услуг не может быть причиной уменьшения видов и объема медицинской помощи, оказываемой потребителю без взимания платы в рамках программы государственных гарантий и территориальной программы.</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2. Медицинские организации, участвующие в реализации программы государственных гарантий и территориальных программ, имеют право оказывать платные медицинские услуги:</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а) на иных условиях, чем предусмотрено программой государственных гарантий, территориальными программами и (или) целевыми программами, в следующих случаях:</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для медицинского применения, если их назначение и применение не обусловлены жизненными показаниями или заменой из-за индивидуальной непереносимости лекарственных препаратов, входящих в указанный перечень, а также не закупаемых за счет бюджетных ассигнований бюджетов всех уровней бюджетной системы Российской Федерации;</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lastRenderedPageBreak/>
              <w:t>применение медицинских изделий, лечебного питания, в том числе специализированных продуктов лечебного питания,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б) анонимно, за исключением случаев, предусмотренных законодательством Российской Федерации;</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 xml:space="preserve">г) при самостоятельном обращении за получением медицинских услуг, за исключением случаев и порядка, которые предусмотрены </w:t>
            </w:r>
            <w:hyperlink r:id="rId6" w:anchor="h118" w:history="1">
              <w:r w:rsidRPr="004A2FEC">
                <w:rPr>
                  <w:rFonts w:eastAsia="Times New Roman" w:cs="Times New Roman"/>
                  <w:szCs w:val="28"/>
                  <w:u w:val="single"/>
                  <w:lang w:eastAsia="ru-RU"/>
                </w:rPr>
                <w:t>статьей 21</w:t>
              </w:r>
            </w:hyperlink>
            <w:r w:rsidRPr="004A2FEC">
              <w:rPr>
                <w:rFonts w:eastAsia="Times New Roman" w:cs="Times New Roman"/>
                <w:szCs w:val="28"/>
                <w:lang w:eastAsia="ru-RU"/>
              </w:rPr>
              <w:t xml:space="preserve"> Федерального закона "Об основах охраны здоровья граждан в Российской Федерации", а также случаев, требующих оказания медицинской помощи в экстренной форме.</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3. Условия использования материально-технической базы и привлечения медицинских работников для оказания платных медицинских услуг, а также порядок определения цен (тарифов) на платные медицинские услуги, предоставляемые медицинскими организациями государственной системы здравоохранения и муниципальной системы здравоохранения, устанавливаются органами, осуществляющими функции и полномочия учредителей указанных медицинских организаций, а на платные медицинские услуги, предоставляемые медицинскими организациями частной системы здравоохранения, - руководителями указанных медицинских организаций, если иное не установлено их учредительными документами.</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Предоставление платных медицинских услуг медицинскими организациями независимо от организационно-правовой формы, а также индивидуальными предпринимателями, осуществляющими медицинскую деятельность, в случае участия их в реализации программы государственных гарантий и территориальных программ, включающих в себя территориальные программы обязательного медицинского страхования, не должно приводить к снижению объемов и увеличению сроков ожидания оказания медицинской помощи, оказание которой осуществляется бесплатно в рамках программы государственных гарантий и территориальных программ.</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4. Медицинская помощь при предоставлении платных медицинских услуг организуется и оказывается:</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а) в соответствии с положением об организации оказания медицинской помощи по видам медицинской помощи, которое утверждается Министерством здравоохранения Российской Федерации;</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lastRenderedPageBreak/>
              <w:t>б) в соответствии с порядками оказания медицинской помощи,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в) на основе клинических рекомендаций;</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г) с учетом стандартов медицинской помощи, утверждаемых Министерством здравоохранения Российской Федерации (далее - стандарты медицинской помощи).</w:t>
            </w:r>
          </w:p>
          <w:p w:rsidR="004A2FEC" w:rsidRPr="004A2FEC" w:rsidRDefault="004A2FEC" w:rsidP="004A2FEC">
            <w:pPr>
              <w:widowControl w:val="0"/>
              <w:autoSpaceDE w:val="0"/>
              <w:autoSpaceDN w:val="0"/>
              <w:adjustRightInd w:val="0"/>
              <w:spacing w:line="240" w:lineRule="auto"/>
              <w:ind w:left="0"/>
              <w:contextualSpacing/>
              <w:jc w:val="both"/>
              <w:rPr>
                <w:rFonts w:eastAsia="Times New Roman" w:cs="Times New Roman"/>
                <w:szCs w:val="28"/>
                <w:lang w:eastAsia="ru-RU"/>
              </w:rPr>
            </w:pPr>
            <w:r w:rsidRPr="004A2FEC">
              <w:rPr>
                <w:rFonts w:eastAsia="Times New Roman" w:cs="Times New Roman"/>
                <w:szCs w:val="28"/>
                <w:lang w:eastAsia="ru-RU"/>
              </w:rPr>
              <w:t>5. Платные медицинские услуги предоставляются с учетом номенклатуры медицинских услуг, утверждаемой Министерством здравоохранения Российской Федерации,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Просьба потребителя оформляется в форме письменного согласия заказчика (в случае если в соответствии с договором заказчик заказывает или приобретает платные медицинские услуги для себя) или в форме письменного согласия потребителя и заказчика (в случае если договор заключен заказчиком в пользу потребителя).</w:t>
            </w:r>
          </w:p>
          <w:p w:rsidR="004A2FEC" w:rsidRDefault="004A2FEC" w:rsidP="004A2FEC">
            <w:pPr>
              <w:spacing w:line="240" w:lineRule="auto"/>
              <w:ind w:left="0"/>
              <w:contextualSpacing/>
              <w:jc w:val="center"/>
              <w:rPr>
                <w:rFonts w:cs="Times New Roman"/>
                <w:b/>
                <w:color w:val="000000" w:themeColor="text1"/>
                <w:szCs w:val="28"/>
              </w:rPr>
            </w:pPr>
          </w:p>
          <w:p w:rsidR="00F97DA8" w:rsidRPr="00320891" w:rsidRDefault="00F97DA8" w:rsidP="004A2FEC">
            <w:pPr>
              <w:spacing w:line="240" w:lineRule="auto"/>
              <w:ind w:left="0"/>
              <w:contextualSpacing/>
              <w:jc w:val="center"/>
              <w:rPr>
                <w:rFonts w:cs="Times New Roman"/>
                <w:b/>
                <w:color w:val="000000" w:themeColor="text1"/>
                <w:szCs w:val="28"/>
              </w:rPr>
            </w:pPr>
            <w:r w:rsidRPr="00320891">
              <w:rPr>
                <w:rFonts w:cs="Times New Roman"/>
                <w:b/>
                <w:color w:val="000000" w:themeColor="text1"/>
                <w:szCs w:val="28"/>
              </w:rPr>
              <w:t>Порядок предоставления платных медицинских услуг</w:t>
            </w:r>
            <w:r w:rsidR="004A2FEC">
              <w:rPr>
                <w:rFonts w:cs="Times New Roman"/>
                <w:b/>
                <w:color w:val="000000" w:themeColor="text1"/>
                <w:szCs w:val="28"/>
              </w:rPr>
              <w:t>:</w:t>
            </w:r>
          </w:p>
          <w:p w:rsidR="004A2FEC" w:rsidRPr="004A2FEC" w:rsidRDefault="004A2FEC" w:rsidP="004A2FEC">
            <w:pPr>
              <w:pStyle w:val="dt-p"/>
              <w:shd w:val="clear" w:color="auto" w:fill="FFFFFF"/>
              <w:spacing w:after="300"/>
              <w:contextualSpacing/>
              <w:jc w:val="both"/>
              <w:textAlignment w:val="baseline"/>
              <w:rPr>
                <w:color w:val="000000" w:themeColor="text1"/>
                <w:sz w:val="28"/>
                <w:szCs w:val="28"/>
              </w:rPr>
            </w:pPr>
            <w:r>
              <w:rPr>
                <w:color w:val="000000" w:themeColor="text1"/>
                <w:sz w:val="28"/>
                <w:szCs w:val="28"/>
              </w:rPr>
              <w:t>1</w:t>
            </w:r>
            <w:r w:rsidRPr="004A2FEC">
              <w:rPr>
                <w:color w:val="000000" w:themeColor="text1"/>
                <w:sz w:val="28"/>
                <w:szCs w:val="28"/>
              </w:rPr>
              <w:t>.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таким услугам.</w:t>
            </w:r>
          </w:p>
          <w:p w:rsidR="004A2FEC" w:rsidRPr="004A2FEC" w:rsidRDefault="004A2FEC" w:rsidP="004A2FEC">
            <w:pPr>
              <w:pStyle w:val="dt-p"/>
              <w:shd w:val="clear" w:color="auto" w:fill="FFFFFF"/>
              <w:spacing w:after="300"/>
              <w:contextualSpacing/>
              <w:jc w:val="both"/>
              <w:textAlignment w:val="baseline"/>
              <w:rPr>
                <w:color w:val="000000" w:themeColor="text1"/>
                <w:sz w:val="28"/>
                <w:szCs w:val="28"/>
              </w:rPr>
            </w:pPr>
            <w:r w:rsidRPr="004A2FEC">
              <w:rPr>
                <w:color w:val="000000" w:themeColor="text1"/>
                <w:sz w:val="28"/>
                <w:szCs w:val="28"/>
              </w:rPr>
              <w:t>Оказание платных медицинских услуг с применением телемедицинских технологий осуществляется в соответствии с порядком, утвержденным приказом Министерства здравоохранения Российской Федерации.</w:t>
            </w:r>
          </w:p>
          <w:p w:rsidR="004A2FEC" w:rsidRPr="004A2FEC" w:rsidRDefault="004A2FEC" w:rsidP="004A2FEC">
            <w:pPr>
              <w:pStyle w:val="dt-p"/>
              <w:shd w:val="clear" w:color="auto" w:fill="FFFFFF"/>
              <w:spacing w:after="300"/>
              <w:contextualSpacing/>
              <w:jc w:val="both"/>
              <w:textAlignment w:val="baseline"/>
              <w:rPr>
                <w:color w:val="000000" w:themeColor="text1"/>
                <w:sz w:val="28"/>
                <w:szCs w:val="28"/>
              </w:rPr>
            </w:pPr>
            <w:r w:rsidRPr="004A2FEC">
              <w:rPr>
                <w:color w:val="000000" w:themeColor="text1"/>
                <w:sz w:val="28"/>
                <w:szCs w:val="28"/>
              </w:rPr>
              <w:t>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4A2FEC" w:rsidRPr="004A2FEC" w:rsidRDefault="004A2FEC" w:rsidP="004A2FEC">
            <w:pPr>
              <w:pStyle w:val="dt-p"/>
              <w:shd w:val="clear" w:color="auto" w:fill="FFFFFF"/>
              <w:spacing w:after="300"/>
              <w:contextualSpacing/>
              <w:jc w:val="both"/>
              <w:textAlignment w:val="baseline"/>
              <w:rPr>
                <w:color w:val="000000" w:themeColor="text1"/>
                <w:sz w:val="28"/>
                <w:szCs w:val="28"/>
              </w:rPr>
            </w:pPr>
            <w:r>
              <w:rPr>
                <w:color w:val="000000" w:themeColor="text1"/>
                <w:sz w:val="28"/>
                <w:szCs w:val="28"/>
              </w:rPr>
              <w:t>2</w:t>
            </w:r>
            <w:r w:rsidRPr="004A2FEC">
              <w:rPr>
                <w:color w:val="000000" w:themeColor="text1"/>
                <w:sz w:val="28"/>
                <w:szCs w:val="28"/>
              </w:rPr>
              <w:t>.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в сфере охраны здоровья.</w:t>
            </w:r>
          </w:p>
          <w:p w:rsidR="004A2FEC" w:rsidRPr="004A2FEC" w:rsidRDefault="004A2FEC" w:rsidP="004A2FEC">
            <w:pPr>
              <w:pStyle w:val="dt-p"/>
              <w:shd w:val="clear" w:color="auto" w:fill="FFFFFF"/>
              <w:spacing w:after="300"/>
              <w:contextualSpacing/>
              <w:jc w:val="both"/>
              <w:textAlignment w:val="baseline"/>
              <w:rPr>
                <w:color w:val="000000" w:themeColor="text1"/>
                <w:sz w:val="28"/>
                <w:szCs w:val="28"/>
              </w:rPr>
            </w:pPr>
            <w:r>
              <w:rPr>
                <w:color w:val="000000" w:themeColor="text1"/>
                <w:sz w:val="28"/>
                <w:szCs w:val="28"/>
              </w:rPr>
              <w:t>3</w:t>
            </w:r>
            <w:r w:rsidRPr="004A2FEC">
              <w:rPr>
                <w:color w:val="000000" w:themeColor="text1"/>
                <w:sz w:val="28"/>
                <w:szCs w:val="28"/>
              </w:rPr>
              <w:t xml:space="preserve">.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 порядку заполнения и срокам представления форм статистического учета и отчетности в сфере здравоохранения, а также к передаче сведений в </w:t>
            </w:r>
            <w:r w:rsidRPr="004A2FEC">
              <w:rPr>
                <w:color w:val="000000" w:themeColor="text1"/>
                <w:sz w:val="28"/>
                <w:szCs w:val="28"/>
              </w:rPr>
              <w:lastRenderedPageBreak/>
              <w:t>единую государственную информационную систему в сфере здравоохранения в соответствии с требованиями законодательства.</w:t>
            </w:r>
          </w:p>
          <w:p w:rsidR="004A2FEC" w:rsidRPr="004A2FEC" w:rsidRDefault="004A2FEC" w:rsidP="004A2FEC">
            <w:pPr>
              <w:pStyle w:val="dt-p"/>
              <w:shd w:val="clear" w:color="auto" w:fill="FFFFFF"/>
              <w:spacing w:after="300"/>
              <w:contextualSpacing/>
              <w:jc w:val="both"/>
              <w:textAlignment w:val="baseline"/>
              <w:rPr>
                <w:color w:val="000000" w:themeColor="text1"/>
                <w:sz w:val="28"/>
                <w:szCs w:val="28"/>
              </w:rPr>
            </w:pPr>
            <w:r>
              <w:rPr>
                <w:color w:val="000000" w:themeColor="text1"/>
                <w:sz w:val="28"/>
                <w:szCs w:val="28"/>
              </w:rPr>
              <w:t>4</w:t>
            </w:r>
            <w:r w:rsidRPr="004A2FEC">
              <w:rPr>
                <w:color w:val="000000" w:themeColor="text1"/>
                <w:sz w:val="28"/>
                <w:szCs w:val="28"/>
              </w:rPr>
              <w:t>. Исполнитель предоставляет потребителю (законному представителю потребителя) по его требованию и в доступной для него форме следующую информацию:</w:t>
            </w:r>
          </w:p>
          <w:p w:rsidR="004A2FEC" w:rsidRPr="004A2FEC" w:rsidRDefault="004A2FEC" w:rsidP="004A2FEC">
            <w:pPr>
              <w:pStyle w:val="dt-p"/>
              <w:shd w:val="clear" w:color="auto" w:fill="FFFFFF"/>
              <w:spacing w:after="300"/>
              <w:contextualSpacing/>
              <w:jc w:val="both"/>
              <w:textAlignment w:val="baseline"/>
              <w:rPr>
                <w:color w:val="000000" w:themeColor="text1"/>
                <w:sz w:val="28"/>
                <w:szCs w:val="28"/>
              </w:rPr>
            </w:pPr>
            <w:r w:rsidRPr="004A2FEC">
              <w:rPr>
                <w:color w:val="000000" w:themeColor="text1"/>
                <w:sz w:val="28"/>
                <w:szCs w:val="28"/>
              </w:rPr>
              <w:t>а) о состоянии его здоровья, в том числе сведения о результатах медицинского обследования, об установленном диагнозе, о методах лечения, связанных с ними рисках, возможных видах медицинского вмешательства, об их последствиях, а также о предполагаемых результатах лечения;</w:t>
            </w:r>
          </w:p>
          <w:p w:rsidR="004A2FEC" w:rsidRPr="004A2FEC" w:rsidRDefault="004A2FEC" w:rsidP="004A2FEC">
            <w:pPr>
              <w:pStyle w:val="dt-p"/>
              <w:shd w:val="clear" w:color="auto" w:fill="FFFFFF"/>
              <w:spacing w:after="300"/>
              <w:contextualSpacing/>
              <w:jc w:val="both"/>
              <w:textAlignment w:val="baseline"/>
              <w:rPr>
                <w:color w:val="000000" w:themeColor="text1"/>
                <w:sz w:val="28"/>
                <w:szCs w:val="28"/>
              </w:rPr>
            </w:pPr>
            <w:r w:rsidRPr="004A2FEC">
              <w:rPr>
                <w:color w:val="000000" w:themeColor="text1"/>
                <w:sz w:val="28"/>
                <w:szCs w:val="28"/>
              </w:rPr>
              <w:t>б) об используемых при предоставлении платных медицинских услуг лекарственных препаратах и медицинских изделиях, в том числе о сроках их службы (сроках годности), медицинских показаниях (медицинских противопоказаниях) к применению, а также сведения, позволяющие идентифицировать имплантированное в организм человека медицинское изделие.</w:t>
            </w:r>
          </w:p>
          <w:p w:rsidR="004A2FEC" w:rsidRPr="004A2FEC" w:rsidRDefault="004A2FEC" w:rsidP="004A2FEC">
            <w:pPr>
              <w:pStyle w:val="dt-p"/>
              <w:shd w:val="clear" w:color="auto" w:fill="FFFFFF"/>
              <w:spacing w:after="300"/>
              <w:contextualSpacing/>
              <w:jc w:val="both"/>
              <w:textAlignment w:val="baseline"/>
              <w:rPr>
                <w:color w:val="000000" w:themeColor="text1"/>
                <w:sz w:val="28"/>
                <w:szCs w:val="28"/>
              </w:rPr>
            </w:pPr>
            <w:r>
              <w:rPr>
                <w:color w:val="000000" w:themeColor="text1"/>
                <w:sz w:val="28"/>
                <w:szCs w:val="28"/>
              </w:rPr>
              <w:t>5</w:t>
            </w:r>
            <w:r w:rsidRPr="004A2FEC">
              <w:rPr>
                <w:color w:val="000000" w:themeColor="text1"/>
                <w:sz w:val="28"/>
                <w:szCs w:val="28"/>
              </w:rPr>
              <w:t>. При предоставлении платных медицинских услуг гражданам иностранных государств и лицам без гражданства, являющимся нерезидентами, исполнитель, включенный Центральным банком Российской Федерации в перечень респондентов,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 которые утверждаются Центральным банком Российской Федерации.</w:t>
            </w:r>
          </w:p>
          <w:p w:rsidR="004A2FEC" w:rsidRPr="004A2FEC" w:rsidRDefault="004A2FEC" w:rsidP="004A2FEC">
            <w:pPr>
              <w:pStyle w:val="dt-p"/>
              <w:shd w:val="clear" w:color="auto" w:fill="FFFFFF"/>
              <w:spacing w:after="300"/>
              <w:contextualSpacing/>
              <w:jc w:val="both"/>
              <w:textAlignment w:val="baseline"/>
              <w:rPr>
                <w:color w:val="000000" w:themeColor="text1"/>
                <w:sz w:val="28"/>
                <w:szCs w:val="28"/>
              </w:rPr>
            </w:pPr>
            <w:r w:rsidRPr="004A2FEC">
              <w:rPr>
                <w:color w:val="000000" w:themeColor="text1"/>
                <w:sz w:val="28"/>
                <w:szCs w:val="28"/>
              </w:rPr>
              <w:t>За непредставление субъектам официального статистического учета первичных статистических данных, указанных в абзаце первом настоящего пункта, в установленном порядке исполнитель, включенный Центральным банком Российской Федерации в перечень респондентов, несет ответственность, предусмотренную законодательством Российской Федерации.</w:t>
            </w:r>
          </w:p>
          <w:p w:rsidR="00BD2454" w:rsidRPr="00320891" w:rsidRDefault="004A2FEC" w:rsidP="004A2FEC">
            <w:pPr>
              <w:pStyle w:val="dt-p"/>
              <w:shd w:val="clear" w:color="auto" w:fill="FFFFFF"/>
              <w:spacing w:before="0" w:beforeAutospacing="0" w:after="300" w:afterAutospacing="0"/>
              <w:contextualSpacing/>
              <w:jc w:val="both"/>
              <w:textAlignment w:val="baseline"/>
              <w:rPr>
                <w:color w:val="000000" w:themeColor="text1"/>
                <w:sz w:val="28"/>
                <w:szCs w:val="28"/>
              </w:rPr>
            </w:pPr>
            <w:r>
              <w:rPr>
                <w:color w:val="000000" w:themeColor="text1"/>
                <w:sz w:val="28"/>
                <w:szCs w:val="28"/>
              </w:rPr>
              <w:t>6</w:t>
            </w:r>
            <w:r w:rsidRPr="004A2FEC">
              <w:rPr>
                <w:color w:val="000000" w:themeColor="text1"/>
                <w:sz w:val="28"/>
                <w:szCs w:val="28"/>
              </w:rPr>
              <w:t>. При предоставлении платных медицинских услуг обязанность исполнителя по возврату денежной суммы, уплаченной потребителем и (или) заказчиком по договору, возникает в соответствии с главой III Закона Российской Федерации "О защите прав потребителей".</w:t>
            </w:r>
          </w:p>
        </w:tc>
      </w:tr>
      <w:tr w:rsidR="00320891" w:rsidTr="007C4829">
        <w:trPr>
          <w:trHeight w:val="1829"/>
        </w:trPr>
        <w:tc>
          <w:tcPr>
            <w:tcW w:w="12009" w:type="dxa"/>
          </w:tcPr>
          <w:p w:rsidR="004A2FEC" w:rsidRDefault="002639D6" w:rsidP="004A2FEC">
            <w:pPr>
              <w:widowControl w:val="0"/>
              <w:autoSpaceDE w:val="0"/>
              <w:autoSpaceDN w:val="0"/>
              <w:adjustRightInd w:val="0"/>
              <w:spacing w:line="240" w:lineRule="auto"/>
              <w:ind w:left="0"/>
              <w:contextualSpacing/>
              <w:jc w:val="both"/>
              <w:rPr>
                <w:rFonts w:cs="Times New Roman"/>
                <w:bCs/>
                <w:szCs w:val="28"/>
              </w:rPr>
            </w:pPr>
            <w:r w:rsidRPr="00FB07D9">
              <w:rPr>
                <w:rFonts w:cs="Times New Roman"/>
                <w:szCs w:val="28"/>
              </w:rPr>
              <w:lastRenderedPageBreak/>
              <w:t xml:space="preserve">Информация представлена в соответствии </w:t>
            </w:r>
            <w:r w:rsidR="00FB07D9" w:rsidRPr="00FB07D9">
              <w:rPr>
                <w:rFonts w:cs="Times New Roman"/>
                <w:szCs w:val="28"/>
              </w:rPr>
              <w:t>с П</w:t>
            </w:r>
            <w:r w:rsidRPr="00FB07D9">
              <w:rPr>
                <w:rFonts w:cs="Times New Roman"/>
                <w:szCs w:val="28"/>
              </w:rPr>
              <w:t xml:space="preserve">остановлением </w:t>
            </w:r>
            <w:r w:rsidR="00FB07D9" w:rsidRPr="00FB07D9">
              <w:rPr>
                <w:rFonts w:cs="Times New Roman"/>
                <w:szCs w:val="28"/>
              </w:rPr>
              <w:t>П</w:t>
            </w:r>
            <w:r w:rsidRPr="00FB07D9">
              <w:rPr>
                <w:rFonts w:cs="Times New Roman"/>
                <w:szCs w:val="28"/>
              </w:rPr>
              <w:t xml:space="preserve">равительства </w:t>
            </w:r>
            <w:r w:rsidR="00FB07D9" w:rsidRPr="00FB07D9">
              <w:rPr>
                <w:rFonts w:cs="Times New Roman"/>
                <w:szCs w:val="28"/>
              </w:rPr>
              <w:t>РФ</w:t>
            </w:r>
            <w:r w:rsidRPr="00FB07D9">
              <w:rPr>
                <w:rFonts w:cs="Times New Roman"/>
                <w:szCs w:val="28"/>
              </w:rPr>
              <w:t xml:space="preserve"> </w:t>
            </w:r>
            <w:r w:rsidRPr="00FB07D9">
              <w:rPr>
                <w:rFonts w:cs="Times New Roman"/>
                <w:bCs/>
                <w:color w:val="000000"/>
                <w:szCs w:val="28"/>
              </w:rPr>
              <w:t xml:space="preserve">правительство </w:t>
            </w:r>
            <w:bookmarkStart w:id="0" w:name="l2"/>
            <w:bookmarkEnd w:id="0"/>
            <w:r w:rsidRPr="00FB07D9">
              <w:rPr>
                <w:rFonts w:cs="Times New Roman"/>
                <w:bCs/>
                <w:color w:val="000000"/>
                <w:szCs w:val="28"/>
              </w:rPr>
              <w:t>РФ</w:t>
            </w:r>
            <w:bookmarkStart w:id="1" w:name="h59"/>
            <w:bookmarkEnd w:id="1"/>
            <w:r w:rsidRPr="00FB07D9">
              <w:rPr>
                <w:rFonts w:cs="Times New Roman"/>
                <w:bCs/>
                <w:color w:val="000000"/>
                <w:szCs w:val="28"/>
              </w:rPr>
              <w:t xml:space="preserve"> от </w:t>
            </w:r>
            <w:r w:rsidR="00721259">
              <w:rPr>
                <w:rFonts w:cs="Times New Roman"/>
                <w:bCs/>
                <w:szCs w:val="28"/>
              </w:rPr>
              <w:t xml:space="preserve">30 мая 2026 г. № </w:t>
            </w:r>
            <w:r w:rsidR="00721259" w:rsidRPr="00721259">
              <w:rPr>
                <w:rFonts w:cs="Times New Roman"/>
                <w:bCs/>
                <w:szCs w:val="28"/>
              </w:rPr>
              <w:t>659</w:t>
            </w:r>
            <w:r w:rsidR="00721259">
              <w:rPr>
                <w:rFonts w:cs="Times New Roman"/>
                <w:bCs/>
                <w:szCs w:val="28"/>
              </w:rPr>
              <w:t xml:space="preserve"> «О</w:t>
            </w:r>
            <w:r w:rsidR="00721259" w:rsidRPr="00721259">
              <w:rPr>
                <w:rFonts w:cs="Times New Roman"/>
                <w:bCs/>
                <w:szCs w:val="28"/>
              </w:rPr>
              <w:t>б утверждении правил предоставления медицинскими организациями платных медицинских услуг</w:t>
            </w:r>
            <w:r w:rsidR="00721259">
              <w:rPr>
                <w:rFonts w:cs="Times New Roman"/>
                <w:bCs/>
                <w:szCs w:val="28"/>
              </w:rPr>
              <w:t>».</w:t>
            </w:r>
          </w:p>
          <w:p w:rsidR="00F97DA8" w:rsidRPr="004A2FEC" w:rsidRDefault="00F97DA8" w:rsidP="004A2FEC">
            <w:pPr>
              <w:widowControl w:val="0"/>
              <w:autoSpaceDE w:val="0"/>
              <w:autoSpaceDN w:val="0"/>
              <w:adjustRightInd w:val="0"/>
              <w:spacing w:line="240" w:lineRule="auto"/>
              <w:ind w:left="0"/>
              <w:contextualSpacing/>
              <w:jc w:val="both"/>
              <w:rPr>
                <w:rFonts w:cs="Times New Roman"/>
                <w:bCs/>
                <w:szCs w:val="28"/>
              </w:rPr>
            </w:pPr>
            <w:r>
              <w:t xml:space="preserve">С полной версией </w:t>
            </w:r>
            <w:r w:rsidRPr="00FB07D9">
              <w:t>документа вы можете ознакомиться в регистратуре или по ссылке</w:t>
            </w:r>
            <w:r w:rsidR="00FB07D9" w:rsidRPr="00FB07D9">
              <w:rPr>
                <w:color w:val="000000" w:themeColor="text1"/>
              </w:rPr>
              <w:t xml:space="preserve">: </w:t>
            </w:r>
          </w:p>
          <w:p w:rsidR="002639D6" w:rsidRPr="004A2FEC" w:rsidRDefault="00721259" w:rsidP="004A2FEC">
            <w:pPr>
              <w:spacing w:line="240" w:lineRule="auto"/>
              <w:ind w:left="0" w:firstLine="24"/>
              <w:contextualSpacing/>
              <w:rPr>
                <w:color w:val="000000" w:themeColor="text1"/>
              </w:rPr>
            </w:pPr>
            <w:r w:rsidRPr="00721259">
              <w:t>https://normativ.kontur.ru/document?moduleId=1&amp;documentId=506374&amp;ysclid=mtjv0wi9ct481934476</w:t>
            </w:r>
          </w:p>
        </w:tc>
        <w:tc>
          <w:tcPr>
            <w:tcW w:w="2449" w:type="dxa"/>
          </w:tcPr>
          <w:p w:rsidR="002639D6" w:rsidRPr="004A2FEC" w:rsidRDefault="00721259" w:rsidP="004A2FEC">
            <w:pPr>
              <w:pStyle w:val="afc"/>
              <w:contextualSpacing/>
              <w:jc w:val="center"/>
            </w:pPr>
            <w:r>
              <w:object w:dxaOrig="7500" w:dyaOrig="7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4pt;height:96.4pt" o:ole="">
                  <v:imagedata r:id="rId7" o:title=""/>
                </v:shape>
                <o:OLEObject Type="Embed" ProgID="PBrush" ShapeID="_x0000_i1026" DrawAspect="Content" ObjectID="_1849870925" r:id="rId8"/>
              </w:object>
            </w:r>
          </w:p>
        </w:tc>
      </w:tr>
    </w:tbl>
    <w:p w:rsidR="00120608" w:rsidRDefault="00120608" w:rsidP="00BD2454">
      <w:pPr>
        <w:spacing w:line="240" w:lineRule="auto"/>
        <w:ind w:left="0" w:right="-24"/>
        <w:rPr>
          <w:rFonts w:cs="Times New Roman"/>
          <w:b/>
        </w:rPr>
      </w:pPr>
    </w:p>
    <w:p w:rsidR="00116571" w:rsidRDefault="00116571" w:rsidP="00F97DA8">
      <w:pPr>
        <w:spacing w:line="240" w:lineRule="auto"/>
        <w:ind w:left="851" w:right="-24"/>
        <w:jc w:val="center"/>
        <w:rPr>
          <w:rFonts w:cs="Times New Roman"/>
          <w:b/>
        </w:rPr>
      </w:pPr>
      <w:r>
        <w:rPr>
          <w:rFonts w:cs="Times New Roman"/>
          <w:b/>
        </w:rPr>
        <w:t>Перечень платных медицинских услуг</w:t>
      </w:r>
    </w:p>
    <w:p w:rsidR="002F4AE7" w:rsidRDefault="002F4AE7" w:rsidP="00F97DA8">
      <w:pPr>
        <w:spacing w:line="240" w:lineRule="auto"/>
        <w:ind w:left="851" w:right="-24"/>
        <w:jc w:val="center"/>
        <w:rPr>
          <w:rFonts w:cs="Times New Roman"/>
          <w:b/>
        </w:rPr>
      </w:pPr>
    </w:p>
    <w:tbl>
      <w:tblPr>
        <w:tblStyle w:val="af5"/>
        <w:tblW w:w="14382" w:type="dxa"/>
        <w:tblInd w:w="279" w:type="dxa"/>
        <w:tblLayout w:type="fixed"/>
        <w:tblLook w:val="04A0" w:firstRow="1" w:lastRow="0" w:firstColumn="1" w:lastColumn="0" w:noHBand="0" w:noVBand="1"/>
      </w:tblPr>
      <w:tblGrid>
        <w:gridCol w:w="11986"/>
        <w:gridCol w:w="2396"/>
      </w:tblGrid>
      <w:tr w:rsidR="00BD2454" w:rsidTr="007C4829">
        <w:trPr>
          <w:trHeight w:val="1493"/>
        </w:trPr>
        <w:tc>
          <w:tcPr>
            <w:tcW w:w="11986" w:type="dxa"/>
          </w:tcPr>
          <w:p w:rsidR="00120608" w:rsidRDefault="00120608" w:rsidP="00120608">
            <w:pPr>
              <w:spacing w:line="240" w:lineRule="auto"/>
              <w:ind w:left="0"/>
              <w:contextualSpacing/>
              <w:rPr>
                <w:rFonts w:eastAsia="Calibri" w:cs="Times New Roman"/>
                <w:b/>
                <w:bCs/>
                <w:szCs w:val="28"/>
              </w:rPr>
            </w:pPr>
          </w:p>
          <w:p w:rsidR="00BD2454" w:rsidRPr="007C4829" w:rsidRDefault="002F4AE7" w:rsidP="007C4829">
            <w:pPr>
              <w:spacing w:line="240" w:lineRule="auto"/>
              <w:ind w:left="0"/>
              <w:contextualSpacing/>
              <w:rPr>
                <w:b/>
                <w:szCs w:val="28"/>
              </w:rPr>
            </w:pPr>
            <w:r w:rsidRPr="002F4AE7">
              <w:rPr>
                <w:rFonts w:eastAsia="Calibri" w:cs="Times New Roman"/>
                <w:b/>
                <w:bCs/>
                <w:szCs w:val="28"/>
              </w:rPr>
              <w:t>С полной версией документа вы можете ознакомиться в регистратуре</w:t>
            </w:r>
            <w:r w:rsidR="00731137">
              <w:rPr>
                <w:rFonts w:eastAsia="Calibri" w:cs="Times New Roman"/>
                <w:b/>
                <w:bCs/>
                <w:szCs w:val="28"/>
              </w:rPr>
              <w:t>/кассе</w:t>
            </w:r>
            <w:r w:rsidRPr="002F4AE7">
              <w:rPr>
                <w:rFonts w:eastAsia="Calibri" w:cs="Times New Roman"/>
                <w:b/>
                <w:bCs/>
                <w:szCs w:val="28"/>
              </w:rPr>
              <w:t xml:space="preserve"> или по ссылке: </w:t>
            </w:r>
            <w:r w:rsidR="00721259" w:rsidRPr="00721259">
              <w:rPr>
                <w:rFonts w:eastAsia="Calibri" w:cs="Times New Roman"/>
                <w:b/>
                <w:bCs/>
                <w:szCs w:val="28"/>
              </w:rPr>
              <w:t>https://gb6-rostov.ru/platnye-uslugi/poryadok-okazaniya</w:t>
            </w:r>
          </w:p>
        </w:tc>
        <w:tc>
          <w:tcPr>
            <w:tcW w:w="2396" w:type="dxa"/>
          </w:tcPr>
          <w:p w:rsidR="002F4AE7" w:rsidRPr="002F4AE7" w:rsidRDefault="00BD2454" w:rsidP="00BD2454">
            <w:pPr>
              <w:spacing w:before="100" w:beforeAutospacing="1" w:after="100" w:afterAutospacing="1" w:line="240" w:lineRule="auto"/>
              <w:ind w:left="0"/>
              <w:rPr>
                <w:rFonts w:eastAsia="Times New Roman" w:cs="Times New Roman"/>
                <w:sz w:val="24"/>
                <w:szCs w:val="24"/>
                <w:lang w:eastAsia="ru-RU"/>
              </w:rPr>
            </w:pPr>
            <w:r w:rsidRPr="00BD2454">
              <w:rPr>
                <w:rFonts w:eastAsia="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93980</wp:posOffset>
                  </wp:positionH>
                  <wp:positionV relativeFrom="paragraph">
                    <wp:posOffset>81915</wp:posOffset>
                  </wp:positionV>
                  <wp:extent cx="1160780" cy="1064895"/>
                  <wp:effectExtent l="0" t="0" r="1270" b="1905"/>
                  <wp:wrapTight wrapText="bothSides">
                    <wp:wrapPolygon edited="0">
                      <wp:start x="0" y="0"/>
                      <wp:lineTo x="0" y="21252"/>
                      <wp:lineTo x="21269" y="21252"/>
                      <wp:lineTo x="21269" y="0"/>
                      <wp:lineTo x="0" y="0"/>
                    </wp:wrapPolygon>
                  </wp:wrapTight>
                  <wp:docPr id="17" name="Рисунок 17" descr="C:\Users\Лилия\Downloads\qrcod_7Fp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ownloads\qrcod_7Fp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078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116571" w:rsidRDefault="00116571" w:rsidP="00767A94">
      <w:pPr>
        <w:ind w:left="0"/>
      </w:pPr>
    </w:p>
    <w:p w:rsidR="00116571" w:rsidRDefault="00116571" w:rsidP="00116571">
      <w:pPr>
        <w:jc w:val="center"/>
        <w:rPr>
          <w:rFonts w:cs="Times New Roman"/>
          <w:b/>
          <w:color w:val="000000" w:themeColor="text1"/>
          <w:szCs w:val="28"/>
          <w:shd w:val="clear" w:color="auto" w:fill="FFFFFF"/>
        </w:rPr>
      </w:pPr>
      <w:r w:rsidRPr="00116571">
        <w:rPr>
          <w:rFonts w:cs="Times New Roman"/>
          <w:b/>
          <w:color w:val="000000" w:themeColor="text1"/>
          <w:szCs w:val="28"/>
          <w:shd w:val="clear" w:color="auto" w:fill="FFFFFF"/>
        </w:rPr>
        <w:t>Срок ожидания предоставления платных медицинских услуг</w:t>
      </w:r>
    </w:p>
    <w:tbl>
      <w:tblPr>
        <w:tblStyle w:val="af5"/>
        <w:tblW w:w="14458" w:type="dxa"/>
        <w:tblInd w:w="279" w:type="dxa"/>
        <w:tblLook w:val="04A0" w:firstRow="1" w:lastRow="0" w:firstColumn="1" w:lastColumn="0" w:noHBand="0" w:noVBand="1"/>
      </w:tblPr>
      <w:tblGrid>
        <w:gridCol w:w="14458"/>
      </w:tblGrid>
      <w:tr w:rsidR="00116571" w:rsidTr="00BD2454">
        <w:tc>
          <w:tcPr>
            <w:tcW w:w="14458" w:type="dxa"/>
          </w:tcPr>
          <w:p w:rsidR="00116571" w:rsidRPr="00120608" w:rsidRDefault="007F29A2" w:rsidP="007F29A2">
            <w:pPr>
              <w:spacing w:line="240" w:lineRule="auto"/>
              <w:ind w:left="0"/>
              <w:contextualSpacing/>
              <w:jc w:val="center"/>
              <w:rPr>
                <w:rFonts w:cs="Times New Roman"/>
                <w:b/>
                <w:color w:val="000000" w:themeColor="text1"/>
                <w:szCs w:val="28"/>
              </w:rPr>
            </w:pPr>
            <w:r>
              <w:rPr>
                <w:rFonts w:cs="Times New Roman"/>
                <w:b/>
                <w:color w:val="313030"/>
                <w:szCs w:val="28"/>
                <w:shd w:val="clear" w:color="auto" w:fill="F8FEFF"/>
              </w:rPr>
              <w:t xml:space="preserve">Платные медицинские </w:t>
            </w:r>
            <w:r w:rsidR="00731137" w:rsidRPr="00120608">
              <w:rPr>
                <w:rFonts w:cs="Times New Roman"/>
                <w:b/>
                <w:color w:val="313030"/>
                <w:szCs w:val="28"/>
                <w:shd w:val="clear" w:color="auto" w:fill="F8FEFF"/>
              </w:rPr>
              <w:t>услуги оказываются медицинскими работниками в соответствии с режимом работы поликлиничес</w:t>
            </w:r>
            <w:r>
              <w:rPr>
                <w:rFonts w:cs="Times New Roman"/>
                <w:b/>
                <w:color w:val="313030"/>
                <w:szCs w:val="28"/>
                <w:shd w:val="clear" w:color="auto" w:fill="F8FEFF"/>
              </w:rPr>
              <w:t>кого отделения по предварительной записи</w:t>
            </w:r>
            <w:r w:rsidR="00731137" w:rsidRPr="00120608">
              <w:rPr>
                <w:rFonts w:cs="Times New Roman"/>
                <w:b/>
                <w:color w:val="313030"/>
                <w:szCs w:val="28"/>
                <w:shd w:val="clear" w:color="auto" w:fill="F8FEFF"/>
              </w:rPr>
              <w:t>.</w:t>
            </w:r>
          </w:p>
        </w:tc>
      </w:tr>
    </w:tbl>
    <w:p w:rsidR="00116571" w:rsidRDefault="00116571" w:rsidP="002F4AE7">
      <w:pPr>
        <w:shd w:val="clear" w:color="auto" w:fill="FFFFFF"/>
        <w:spacing w:line="240" w:lineRule="auto"/>
        <w:ind w:left="0"/>
        <w:jc w:val="both"/>
        <w:rPr>
          <w:rFonts w:eastAsia="Times New Roman" w:cs="Times New Roman"/>
          <w:b/>
          <w:color w:val="34343C"/>
          <w:sz w:val="26"/>
          <w:szCs w:val="26"/>
          <w:lang w:eastAsia="ru-RU"/>
        </w:rPr>
      </w:pPr>
    </w:p>
    <w:p w:rsidR="00116571" w:rsidRDefault="00116571" w:rsidP="00731137">
      <w:pPr>
        <w:shd w:val="clear" w:color="auto" w:fill="FFFFFF"/>
        <w:spacing w:line="240" w:lineRule="auto"/>
        <w:jc w:val="center"/>
        <w:rPr>
          <w:rFonts w:eastAsia="Times New Roman" w:cs="Times New Roman"/>
          <w:b/>
          <w:color w:val="34343C"/>
          <w:sz w:val="26"/>
          <w:szCs w:val="26"/>
          <w:lang w:eastAsia="ru-RU"/>
        </w:rPr>
      </w:pPr>
      <w:r w:rsidRPr="00116571">
        <w:rPr>
          <w:rFonts w:eastAsia="Times New Roman" w:cs="Times New Roman"/>
          <w:b/>
          <w:color w:val="34343C"/>
          <w:sz w:val="26"/>
          <w:szCs w:val="26"/>
          <w:lang w:eastAsia="ru-RU"/>
        </w:rPr>
        <w:t>Перечень наименований клинических рекомендаций (при их наличии) и стандартов</w:t>
      </w:r>
      <w:r>
        <w:rPr>
          <w:rFonts w:eastAsia="Times New Roman" w:cs="Times New Roman"/>
          <w:b/>
          <w:color w:val="34343C"/>
          <w:sz w:val="26"/>
          <w:szCs w:val="26"/>
          <w:lang w:eastAsia="ru-RU"/>
        </w:rPr>
        <w:t xml:space="preserve"> </w:t>
      </w:r>
      <w:r w:rsidRPr="00116571">
        <w:rPr>
          <w:rFonts w:eastAsia="Times New Roman" w:cs="Times New Roman"/>
          <w:b/>
          <w:color w:val="34343C"/>
          <w:sz w:val="26"/>
          <w:szCs w:val="26"/>
          <w:lang w:eastAsia="ru-RU"/>
        </w:rPr>
        <w:t>медицинской помощи, на основании и с учетом которых (соответственно) оказываются</w:t>
      </w:r>
      <w:r>
        <w:rPr>
          <w:rFonts w:eastAsia="Times New Roman" w:cs="Times New Roman"/>
          <w:b/>
          <w:color w:val="34343C"/>
          <w:sz w:val="26"/>
          <w:szCs w:val="26"/>
          <w:lang w:eastAsia="ru-RU"/>
        </w:rPr>
        <w:t xml:space="preserve"> </w:t>
      </w:r>
      <w:r w:rsidRPr="00116571">
        <w:rPr>
          <w:rFonts w:eastAsia="Times New Roman" w:cs="Times New Roman"/>
          <w:b/>
          <w:color w:val="34343C"/>
          <w:sz w:val="26"/>
          <w:szCs w:val="26"/>
          <w:lang w:eastAsia="ru-RU"/>
        </w:rPr>
        <w:t>медицинские услуги</w:t>
      </w:r>
    </w:p>
    <w:p w:rsidR="00116571" w:rsidRDefault="00116571" w:rsidP="00116571">
      <w:pPr>
        <w:shd w:val="clear" w:color="auto" w:fill="FFFFFF"/>
        <w:spacing w:line="240" w:lineRule="auto"/>
        <w:jc w:val="both"/>
        <w:rPr>
          <w:rFonts w:eastAsia="Times New Roman" w:cs="Times New Roman"/>
          <w:b/>
          <w:color w:val="34343C"/>
          <w:sz w:val="26"/>
          <w:szCs w:val="26"/>
          <w:lang w:eastAsia="ru-RU"/>
        </w:rPr>
      </w:pPr>
    </w:p>
    <w:tbl>
      <w:tblPr>
        <w:tblStyle w:val="af5"/>
        <w:tblW w:w="14600" w:type="dxa"/>
        <w:tblInd w:w="279" w:type="dxa"/>
        <w:tblLayout w:type="fixed"/>
        <w:tblLook w:val="04A0" w:firstRow="1" w:lastRow="0" w:firstColumn="1" w:lastColumn="0" w:noHBand="0" w:noVBand="1"/>
      </w:tblPr>
      <w:tblGrid>
        <w:gridCol w:w="12616"/>
        <w:gridCol w:w="1984"/>
      </w:tblGrid>
      <w:tr w:rsidR="00767A94" w:rsidTr="00BD2454">
        <w:tc>
          <w:tcPr>
            <w:tcW w:w="12616" w:type="dxa"/>
          </w:tcPr>
          <w:p w:rsidR="00767A94" w:rsidRDefault="00767A94" w:rsidP="00767A94">
            <w:pPr>
              <w:spacing w:line="240" w:lineRule="auto"/>
              <w:ind w:left="0"/>
              <w:contextualSpacing/>
              <w:jc w:val="both"/>
              <w:rPr>
                <w:rFonts w:eastAsia="Calibri" w:cs="Times New Roman"/>
                <w:b/>
                <w:bCs/>
                <w:szCs w:val="28"/>
              </w:rPr>
            </w:pPr>
            <w:r>
              <w:rPr>
                <w:rFonts w:eastAsia="Calibri" w:cs="Times New Roman"/>
                <w:b/>
                <w:bCs/>
                <w:szCs w:val="28"/>
              </w:rPr>
              <w:lastRenderedPageBreak/>
              <w:t>Платная медицинская помощь оказывается в соответствии с клиническими рекомендациями, размещенными в «Рубрикаторе клинических рекомендаций» на сайте Министерс</w:t>
            </w:r>
            <w:r w:rsidR="00120608">
              <w:rPr>
                <w:rFonts w:eastAsia="Calibri" w:cs="Times New Roman"/>
                <w:b/>
                <w:bCs/>
                <w:szCs w:val="28"/>
              </w:rPr>
              <w:t>тва Здравоохранения Российской Ф</w:t>
            </w:r>
            <w:r>
              <w:rPr>
                <w:rFonts w:eastAsia="Calibri" w:cs="Times New Roman"/>
                <w:b/>
                <w:bCs/>
                <w:szCs w:val="28"/>
              </w:rPr>
              <w:t>едерации.</w:t>
            </w:r>
          </w:p>
          <w:p w:rsidR="00767A94" w:rsidRDefault="00767A94" w:rsidP="00767A94">
            <w:pPr>
              <w:spacing w:line="240" w:lineRule="auto"/>
              <w:ind w:left="0"/>
              <w:contextualSpacing/>
              <w:jc w:val="both"/>
              <w:rPr>
                <w:rFonts w:cs="Times New Roman"/>
                <w:b/>
              </w:rPr>
            </w:pPr>
            <w:r w:rsidRPr="002F4AE7">
              <w:rPr>
                <w:rFonts w:eastAsia="Calibri" w:cs="Times New Roman"/>
                <w:b/>
                <w:bCs/>
                <w:szCs w:val="28"/>
              </w:rPr>
              <w:t xml:space="preserve">С полной версией документа вы можете ознакомиться </w:t>
            </w:r>
            <w:r>
              <w:rPr>
                <w:rFonts w:eastAsia="Calibri" w:cs="Times New Roman"/>
                <w:b/>
                <w:bCs/>
                <w:szCs w:val="28"/>
              </w:rPr>
              <w:t xml:space="preserve">у врача оказывающего платную медицинскую услугу </w:t>
            </w:r>
            <w:r w:rsidRPr="002F4AE7">
              <w:rPr>
                <w:rFonts w:eastAsia="Calibri" w:cs="Times New Roman"/>
                <w:b/>
                <w:bCs/>
                <w:szCs w:val="28"/>
              </w:rPr>
              <w:t xml:space="preserve">или по ссылке: </w:t>
            </w:r>
            <w:r w:rsidRPr="00767A94">
              <w:rPr>
                <w:rFonts w:eastAsia="Calibri" w:cs="Times New Roman"/>
                <w:b/>
                <w:bCs/>
                <w:szCs w:val="28"/>
              </w:rPr>
              <w:t>https://cr.minzdrav.gov.ru/clin-rec</w:t>
            </w:r>
          </w:p>
        </w:tc>
        <w:tc>
          <w:tcPr>
            <w:tcW w:w="1984" w:type="dxa"/>
          </w:tcPr>
          <w:p w:rsidR="00767A94" w:rsidRPr="002F4AE7" w:rsidRDefault="00767A94" w:rsidP="00767A94">
            <w:pPr>
              <w:pStyle w:val="afc"/>
              <w:jc w:val="center"/>
            </w:pPr>
            <w:r>
              <w:rPr>
                <w:noProof/>
              </w:rPr>
              <w:drawing>
                <wp:inline distT="0" distB="0" distL="0" distR="0">
                  <wp:extent cx="1196502" cy="1196502"/>
                  <wp:effectExtent l="0" t="0" r="3810" b="3810"/>
                  <wp:docPr id="8" name="Рисунок 8" descr="C:\Users\Лилия\Downloads\qrcod_7C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лия\Downloads\qrcod_7CT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3926" cy="1203926"/>
                          </a:xfrm>
                          <a:prstGeom prst="rect">
                            <a:avLst/>
                          </a:prstGeom>
                          <a:noFill/>
                          <a:ln>
                            <a:noFill/>
                          </a:ln>
                        </pic:spPr>
                      </pic:pic>
                    </a:graphicData>
                  </a:graphic>
                </wp:inline>
              </w:drawing>
            </w:r>
          </w:p>
        </w:tc>
      </w:tr>
    </w:tbl>
    <w:p w:rsidR="00116571" w:rsidRPr="00116571" w:rsidRDefault="00116571" w:rsidP="00116571">
      <w:pPr>
        <w:shd w:val="clear" w:color="auto" w:fill="FFFFFF"/>
        <w:spacing w:line="240" w:lineRule="auto"/>
        <w:jc w:val="both"/>
        <w:rPr>
          <w:rFonts w:eastAsia="Times New Roman" w:cs="Times New Roman"/>
          <w:b/>
          <w:color w:val="34343C"/>
          <w:sz w:val="26"/>
          <w:szCs w:val="26"/>
          <w:lang w:eastAsia="ru-RU"/>
        </w:rPr>
      </w:pPr>
    </w:p>
    <w:tbl>
      <w:tblPr>
        <w:tblStyle w:val="af5"/>
        <w:tblW w:w="14600" w:type="dxa"/>
        <w:tblInd w:w="279" w:type="dxa"/>
        <w:tblLayout w:type="fixed"/>
        <w:tblLook w:val="04A0" w:firstRow="1" w:lastRow="0" w:firstColumn="1" w:lastColumn="0" w:noHBand="0" w:noVBand="1"/>
      </w:tblPr>
      <w:tblGrid>
        <w:gridCol w:w="12616"/>
        <w:gridCol w:w="1984"/>
      </w:tblGrid>
      <w:tr w:rsidR="00120608" w:rsidTr="00BD2454">
        <w:tc>
          <w:tcPr>
            <w:tcW w:w="12616" w:type="dxa"/>
          </w:tcPr>
          <w:p w:rsidR="00120608" w:rsidRDefault="00120608" w:rsidP="00076C47">
            <w:pPr>
              <w:spacing w:line="240" w:lineRule="auto"/>
              <w:ind w:left="0"/>
              <w:contextualSpacing/>
              <w:jc w:val="both"/>
              <w:rPr>
                <w:rFonts w:eastAsia="Calibri" w:cs="Times New Roman"/>
                <w:b/>
                <w:bCs/>
                <w:szCs w:val="28"/>
              </w:rPr>
            </w:pPr>
            <w:r>
              <w:rPr>
                <w:rFonts w:eastAsia="Calibri" w:cs="Times New Roman"/>
                <w:b/>
                <w:bCs/>
                <w:szCs w:val="28"/>
              </w:rPr>
              <w:t xml:space="preserve">Платная медицинская помощь оказывается в соответствии со стандартами оказания медицинской помощи, размещенными в </w:t>
            </w:r>
            <w:r>
              <w:rPr>
                <w:rStyle w:val="afe"/>
                <w:color w:val="333333"/>
                <w:shd w:val="clear" w:color="auto" w:fill="FFFFFF"/>
              </w:rPr>
              <w:t>справочной правовой системе «</w:t>
            </w:r>
            <w:r w:rsidR="00C77B4A" w:rsidRPr="00C77B4A">
              <w:rPr>
                <w:rStyle w:val="afe"/>
                <w:color w:val="333333"/>
                <w:shd w:val="clear" w:color="auto" w:fill="FFFFFF"/>
              </w:rPr>
              <w:t>Официальный интернет-портал правовой информации</w:t>
            </w:r>
            <w:r>
              <w:rPr>
                <w:rStyle w:val="afe"/>
                <w:color w:val="333333"/>
                <w:shd w:val="clear" w:color="auto" w:fill="FFFFFF"/>
              </w:rPr>
              <w:t>»</w:t>
            </w:r>
            <w:r>
              <w:rPr>
                <w:rFonts w:ascii="Arial" w:hAnsi="Arial" w:cs="Arial"/>
                <w:color w:val="333333"/>
                <w:shd w:val="clear" w:color="auto" w:fill="FFFFFF"/>
              </w:rPr>
              <w:t>.</w:t>
            </w:r>
          </w:p>
          <w:p w:rsidR="00120608" w:rsidRDefault="00120608" w:rsidP="00C77B4A">
            <w:pPr>
              <w:spacing w:line="240" w:lineRule="auto"/>
              <w:ind w:left="0"/>
              <w:contextualSpacing/>
              <w:jc w:val="both"/>
              <w:rPr>
                <w:rFonts w:cs="Times New Roman"/>
                <w:b/>
              </w:rPr>
            </w:pPr>
            <w:r w:rsidRPr="002F4AE7">
              <w:rPr>
                <w:rFonts w:eastAsia="Calibri" w:cs="Times New Roman"/>
                <w:b/>
                <w:bCs/>
                <w:szCs w:val="28"/>
              </w:rPr>
              <w:t xml:space="preserve">С полной версией документа вы можете ознакомиться </w:t>
            </w:r>
            <w:r>
              <w:rPr>
                <w:rFonts w:eastAsia="Calibri" w:cs="Times New Roman"/>
                <w:b/>
                <w:bCs/>
                <w:szCs w:val="28"/>
              </w:rPr>
              <w:t xml:space="preserve">у врача оказывающего платную медицинскую услугу </w:t>
            </w:r>
            <w:r w:rsidRPr="002F4AE7">
              <w:rPr>
                <w:rFonts w:eastAsia="Calibri" w:cs="Times New Roman"/>
                <w:b/>
                <w:bCs/>
                <w:szCs w:val="28"/>
              </w:rPr>
              <w:t xml:space="preserve">или по ссылке: </w:t>
            </w:r>
            <w:r w:rsidR="00C77B4A" w:rsidRPr="00C77B4A">
              <w:rPr>
                <w:rFonts w:eastAsia="Calibri" w:cs="Times New Roman"/>
                <w:b/>
                <w:bCs/>
                <w:szCs w:val="28"/>
              </w:rPr>
              <w:t>http://pravo.gov.ru/</w:t>
            </w:r>
          </w:p>
        </w:tc>
        <w:tc>
          <w:tcPr>
            <w:tcW w:w="1984" w:type="dxa"/>
          </w:tcPr>
          <w:p w:rsidR="00120608" w:rsidRPr="002F4AE7" w:rsidRDefault="00C77B4A" w:rsidP="00120608">
            <w:pPr>
              <w:spacing w:before="100" w:beforeAutospacing="1" w:after="100" w:afterAutospacing="1" w:line="240" w:lineRule="auto"/>
              <w:ind w:left="0"/>
              <w:jc w:val="center"/>
              <w:rPr>
                <w:rFonts w:eastAsia="Times New Roman" w:cs="Times New Roman"/>
                <w:sz w:val="24"/>
                <w:szCs w:val="24"/>
                <w:lang w:eastAsia="ru-RU"/>
              </w:rPr>
            </w:pPr>
            <w:r>
              <w:object w:dxaOrig="7500" w:dyaOrig="7500">
                <v:shape id="_x0000_i1025" type="#_x0000_t75" style="width:88.3pt;height:88.3pt" o:ole="">
                  <v:imagedata r:id="rId11" o:title=""/>
                </v:shape>
                <o:OLEObject Type="Embed" ProgID="PBrush" ShapeID="_x0000_i1025" DrawAspect="Content" ObjectID="_1849870926" r:id="rId12"/>
              </w:object>
            </w:r>
          </w:p>
        </w:tc>
      </w:tr>
    </w:tbl>
    <w:p w:rsidR="0003616D" w:rsidRDefault="0003616D" w:rsidP="00E044CA">
      <w:pPr>
        <w:jc w:val="center"/>
        <w:rPr>
          <w:rFonts w:cs="Times New Roman"/>
          <w:b/>
          <w:color w:val="000000" w:themeColor="text1"/>
          <w:sz w:val="32"/>
          <w:szCs w:val="32"/>
        </w:rPr>
      </w:pPr>
    </w:p>
    <w:p w:rsidR="00116571" w:rsidRPr="007C4829" w:rsidRDefault="00116571" w:rsidP="00E044CA">
      <w:pPr>
        <w:jc w:val="center"/>
        <w:rPr>
          <w:rFonts w:cs="Times New Roman"/>
          <w:b/>
          <w:color w:val="000000" w:themeColor="text1"/>
          <w:szCs w:val="28"/>
        </w:rPr>
      </w:pPr>
      <w:r w:rsidRPr="00E044CA">
        <w:rPr>
          <w:rFonts w:cs="Times New Roman"/>
          <w:b/>
          <w:color w:val="000000" w:themeColor="text1"/>
          <w:sz w:val="32"/>
          <w:szCs w:val="32"/>
        </w:rPr>
        <w:t xml:space="preserve">Образец договора </w:t>
      </w:r>
      <w:r w:rsidRPr="007C4829">
        <w:rPr>
          <w:rFonts w:cs="Times New Roman"/>
          <w:b/>
          <w:color w:val="000000" w:themeColor="text1"/>
          <w:szCs w:val="28"/>
        </w:rPr>
        <w:t>на предоставление платных медицинских услуг</w:t>
      </w:r>
    </w:p>
    <w:p w:rsidR="007C4829" w:rsidRPr="007C4829" w:rsidRDefault="007C4829" w:rsidP="007C4829">
      <w:pPr>
        <w:tabs>
          <w:tab w:val="left" w:pos="0"/>
        </w:tabs>
        <w:suppressAutoHyphens/>
        <w:autoSpaceDN w:val="0"/>
        <w:spacing w:line="240" w:lineRule="auto"/>
        <w:ind w:left="0"/>
        <w:jc w:val="center"/>
        <w:textAlignment w:val="baseline"/>
        <w:rPr>
          <w:rFonts w:eastAsia="Times New Roman" w:cs="Times New Roman"/>
          <w:b/>
          <w:kern w:val="3"/>
          <w:szCs w:val="28"/>
          <w:lang w:eastAsia="zh-CN"/>
        </w:rPr>
      </w:pPr>
      <w:r w:rsidRPr="007C4829">
        <w:rPr>
          <w:rFonts w:eastAsia="Times New Roman" w:cs="Times New Roman"/>
          <w:b/>
          <w:kern w:val="3"/>
          <w:szCs w:val="28"/>
          <w:lang w:eastAsia="zh-CN"/>
        </w:rPr>
        <w:t>ДОГОВОР №_________</w:t>
      </w:r>
    </w:p>
    <w:p w:rsidR="007C4829" w:rsidRPr="007C4829" w:rsidRDefault="007C4829" w:rsidP="007C4829">
      <w:pPr>
        <w:widowControl w:val="0"/>
        <w:tabs>
          <w:tab w:val="left" w:pos="0"/>
        </w:tabs>
        <w:autoSpaceDE w:val="0"/>
        <w:autoSpaceDN w:val="0"/>
        <w:spacing w:line="240" w:lineRule="auto"/>
        <w:ind w:left="0"/>
        <w:jc w:val="center"/>
        <w:textAlignment w:val="baseline"/>
        <w:rPr>
          <w:rFonts w:eastAsia="Times New Roman" w:cs="Times New Roman"/>
          <w:b/>
          <w:bCs/>
          <w:i/>
          <w:color w:val="26282F"/>
          <w:kern w:val="3"/>
          <w:szCs w:val="28"/>
          <w:lang w:eastAsia="zh-CN"/>
        </w:rPr>
      </w:pPr>
      <w:r w:rsidRPr="007C4829">
        <w:rPr>
          <w:rFonts w:eastAsia="Times New Roman" w:cs="Times New Roman"/>
          <w:b/>
          <w:bCs/>
          <w:i/>
          <w:color w:val="26282F"/>
          <w:kern w:val="3"/>
          <w:szCs w:val="28"/>
          <w:lang w:eastAsia="zh-CN"/>
        </w:rPr>
        <w:t>на оказание платных медицинских услуг</w:t>
      </w:r>
    </w:p>
    <w:p w:rsidR="007C4829" w:rsidRPr="007C4829" w:rsidRDefault="007C4829" w:rsidP="007C4829">
      <w:pPr>
        <w:tabs>
          <w:tab w:val="left" w:pos="0"/>
          <w:tab w:val="left" w:pos="180"/>
        </w:tabs>
        <w:suppressAutoHyphens/>
        <w:autoSpaceDN w:val="0"/>
        <w:spacing w:line="240" w:lineRule="auto"/>
        <w:ind w:left="0"/>
        <w:jc w:val="center"/>
        <w:textAlignment w:val="baseline"/>
        <w:rPr>
          <w:rFonts w:eastAsia="Times New Roman" w:cs="Times New Roman"/>
          <w:kern w:val="3"/>
          <w:szCs w:val="28"/>
          <w:lang w:eastAsia="zh-CN"/>
        </w:rPr>
      </w:pPr>
      <w:r w:rsidRPr="007C4829">
        <w:rPr>
          <w:rFonts w:eastAsia="Times New Roman" w:cs="Times New Roman"/>
          <w:kern w:val="3"/>
          <w:szCs w:val="28"/>
          <w:lang w:eastAsia="zh-CN"/>
        </w:rPr>
        <w:t>г. Ростов-на-Дону                                                                                                                                                 _____________________________</w:t>
      </w:r>
    </w:p>
    <w:p w:rsidR="007C4829" w:rsidRPr="007C4829" w:rsidRDefault="007C4829" w:rsidP="007C4829">
      <w:pPr>
        <w:tabs>
          <w:tab w:val="left" w:pos="0"/>
          <w:tab w:val="left" w:pos="180"/>
        </w:tabs>
        <w:suppressAutoHyphens/>
        <w:autoSpaceDN w:val="0"/>
        <w:spacing w:line="240" w:lineRule="auto"/>
        <w:ind w:left="0"/>
        <w:jc w:val="center"/>
        <w:textAlignment w:val="baseline"/>
        <w:rPr>
          <w:rFonts w:eastAsia="Times New Roman" w:cs="Times New Roman"/>
          <w:b/>
          <w:kern w:val="3"/>
          <w:szCs w:val="28"/>
          <w:lang w:eastAsia="zh-CN"/>
        </w:rPr>
      </w:pPr>
    </w:p>
    <w:p w:rsidR="007C4829" w:rsidRPr="007C4829" w:rsidRDefault="007C4829" w:rsidP="007C4829">
      <w:pPr>
        <w:widowControl w:val="0"/>
        <w:shd w:val="clear" w:color="auto" w:fill="FFFFFF"/>
        <w:suppressAutoHyphen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b/>
          <w:kern w:val="3"/>
          <w:szCs w:val="28"/>
          <w:lang w:eastAsia="zh-CN"/>
        </w:rPr>
        <w:t>Государственное бюджетное учреждение Ростовской области «Городская больница №6» в г. Ростове-на-Дону</w:t>
      </w:r>
      <w:r w:rsidRPr="007C4829">
        <w:rPr>
          <w:rFonts w:eastAsia="Times New Roman" w:cs="Times New Roman"/>
          <w:kern w:val="3"/>
          <w:szCs w:val="28"/>
          <w:lang w:eastAsia="zh-CN"/>
        </w:rPr>
        <w:t xml:space="preserve"> </w:t>
      </w:r>
      <w:r w:rsidRPr="007C4829">
        <w:rPr>
          <w:rFonts w:eastAsia="Times New Roman" w:cs="Times New Roman"/>
          <w:color w:val="000000"/>
          <w:kern w:val="3"/>
          <w:szCs w:val="28"/>
          <w:lang w:eastAsia="zh-CN"/>
        </w:rPr>
        <w:t>(</w:t>
      </w:r>
      <w:r w:rsidRPr="007C4829">
        <w:rPr>
          <w:rFonts w:eastAsia="Times New Roman" w:cs="Times New Roman"/>
          <w:b/>
          <w:color w:val="000000"/>
          <w:kern w:val="3"/>
          <w:szCs w:val="28"/>
          <w:lang w:eastAsia="zh-CN"/>
        </w:rPr>
        <w:t>ГБУ РО</w:t>
      </w:r>
      <w:r w:rsidRPr="007C4829">
        <w:rPr>
          <w:rFonts w:eastAsia="Times New Roman" w:cs="Times New Roman"/>
          <w:b/>
          <w:kern w:val="3"/>
          <w:szCs w:val="28"/>
          <w:lang w:eastAsia="zh-CN"/>
        </w:rPr>
        <w:t xml:space="preserve"> «ГБ №6» в  г. Ростове-на-Дону</w:t>
      </w:r>
      <w:r w:rsidRPr="007C4829">
        <w:rPr>
          <w:rFonts w:eastAsia="Times New Roman" w:cs="Times New Roman"/>
          <w:kern w:val="3"/>
          <w:szCs w:val="28"/>
          <w:lang w:eastAsia="zh-CN"/>
        </w:rPr>
        <w:t xml:space="preserve">) </w:t>
      </w:r>
      <w:r w:rsidRPr="007C4829">
        <w:rPr>
          <w:rFonts w:eastAsia="Times New Roman" w:cs="Times New Roman"/>
          <w:color w:val="000000"/>
          <w:kern w:val="3"/>
          <w:szCs w:val="28"/>
          <w:lang w:eastAsia="zh-CN"/>
        </w:rPr>
        <w:t xml:space="preserve"> по адресу: </w:t>
      </w:r>
      <w:r w:rsidRPr="007C4829">
        <w:rPr>
          <w:rFonts w:eastAsia="Times New Roman" w:cs="Times New Roman"/>
          <w:kern w:val="3"/>
          <w:szCs w:val="28"/>
          <w:lang w:eastAsia="zh-CN"/>
        </w:rPr>
        <w:t xml:space="preserve">344025, г. Ростов-на-Дону, ул. Сарьяна, 85/38 именуемое в дальнейшем </w:t>
      </w:r>
      <w:r w:rsidRPr="007C4829">
        <w:rPr>
          <w:rFonts w:eastAsia="Times New Roman" w:cs="Times New Roman"/>
          <w:b/>
          <w:kern w:val="3"/>
          <w:szCs w:val="28"/>
          <w:lang w:eastAsia="zh-CN"/>
        </w:rPr>
        <w:t>"Исполнитель</w:t>
      </w:r>
      <w:r w:rsidRPr="007C4829">
        <w:rPr>
          <w:rFonts w:eastAsia="Times New Roman" w:cs="Times New Roman"/>
          <w:kern w:val="3"/>
          <w:szCs w:val="28"/>
          <w:lang w:eastAsia="zh-CN"/>
        </w:rPr>
        <w:t xml:space="preserve">", ОГРН-1026104147310 от 25.11.2002г., выдан МИФНС №25 по РО, </w:t>
      </w:r>
      <w:r w:rsidRPr="007C4829">
        <w:rPr>
          <w:rFonts w:eastAsia="Times New Roman" w:cs="Times New Roman"/>
          <w:b/>
          <w:i/>
          <w:kern w:val="3"/>
          <w:szCs w:val="28"/>
          <w:u w:val="single"/>
          <w:lang w:eastAsia="zh-CN"/>
        </w:rPr>
        <w:t>лицензия № Л041-01050-61/00561475 от 30.12.2019г.</w:t>
      </w:r>
      <w:r w:rsidRPr="007C4829">
        <w:rPr>
          <w:rFonts w:eastAsia="Times New Roman" w:cs="Times New Roman"/>
          <w:kern w:val="3"/>
          <w:szCs w:val="28"/>
          <w:lang w:eastAsia="zh-CN"/>
        </w:rPr>
        <w:t xml:space="preserve"> (срок действия - бессрочно), выдана Министерством здравоохранения Ростовской области: перечень работ (услуг), составляющих медицинскую деятельность больницы </w:t>
      </w:r>
      <w:r w:rsidRPr="007C4829">
        <w:rPr>
          <w:rFonts w:eastAsia="Times New Roman" w:cs="Times New Roman"/>
          <w:b/>
          <w:kern w:val="3"/>
          <w:szCs w:val="28"/>
          <w:lang w:eastAsia="zh-CN"/>
        </w:rPr>
        <w:t>по адресу: 344025, Россия, Ростовская область, г. Ростов-на-Дону, ул. Сарьяна,85/38</w:t>
      </w:r>
      <w:r w:rsidRPr="007C4829">
        <w:rPr>
          <w:rFonts w:eastAsia="Times New Roman" w:cs="Times New Roman"/>
          <w:kern w:val="3"/>
          <w:szCs w:val="28"/>
          <w:lang w:eastAsia="zh-CN"/>
        </w:rPr>
        <w:t xml:space="preserve"> при оказании первичной доврачебной медико-санитарной помощи в амбулаторных условиях по: анестезиологии и реаниматологии, гистологии, лабораторной диагностике, медицинской статистике, медицинскому массажу, рентгенологии, сестринскому делу, физиотерапии, функциональной диагностике; </w:t>
      </w:r>
      <w:r w:rsidRPr="007C4829">
        <w:rPr>
          <w:rFonts w:eastAsia="Times New Roman" w:cs="Times New Roman"/>
          <w:b/>
          <w:kern w:val="3"/>
          <w:szCs w:val="28"/>
          <w:lang w:eastAsia="zh-CN"/>
        </w:rPr>
        <w:t>по адресу:</w:t>
      </w:r>
      <w:r w:rsidRPr="007C4829">
        <w:rPr>
          <w:rFonts w:eastAsia="Times New Roman" w:cs="Times New Roman"/>
          <w:kern w:val="3"/>
          <w:szCs w:val="28"/>
          <w:lang w:eastAsia="zh-CN"/>
        </w:rPr>
        <w:t xml:space="preserve"> </w:t>
      </w:r>
      <w:r w:rsidRPr="007C4829">
        <w:rPr>
          <w:rFonts w:eastAsia="Times New Roman" w:cs="Times New Roman"/>
          <w:b/>
          <w:kern w:val="3"/>
          <w:szCs w:val="28"/>
          <w:lang w:eastAsia="zh-CN"/>
        </w:rPr>
        <w:t xml:space="preserve">344019, Россия, </w:t>
      </w:r>
      <w:r w:rsidRPr="007C4829">
        <w:rPr>
          <w:rFonts w:eastAsia="Times New Roman" w:cs="Times New Roman"/>
          <w:b/>
          <w:kern w:val="3"/>
          <w:szCs w:val="28"/>
          <w:lang w:eastAsia="zh-CN"/>
        </w:rPr>
        <w:lastRenderedPageBreak/>
        <w:t>Ростовская область, г. Ростов-на-Дону, ул. 1-я Майская, 6/7:</w:t>
      </w:r>
      <w:r w:rsidRPr="007C4829">
        <w:rPr>
          <w:rFonts w:eastAsia="Times New Roman" w:cs="Times New Roman"/>
          <w:kern w:val="3"/>
          <w:szCs w:val="28"/>
          <w:lang w:eastAsia="zh-CN"/>
        </w:rPr>
        <w:t xml:space="preserve">при оказании первичной доврачебной медико-санитарной помощи в амбулаторных условиях по: акушерскому делу, анестезиологии и реаниматологии, сестринскому делу, стоматологии, физиотерапии, функциональной диагностике; при оказании первичной врачебной медико-санитарной помощи в амбулаторных условиях  по: терапии; при оказании первичной врачебной медико-санитарной помощи в условиях дневного стационара  по: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анестезиологии и реаниматологии, гематологии, медицинской статистике, онкологии, организации здравоохранения и общественному здоровью, эпидемиологии, офтальмологии, ультразвуковой диагностике, физиотерапии, эндокринологии; при оказании первичной специализированной медико-санитарной помощи в условиях дневного стационара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организации здравоохранения и общественному здоровью; при проведении медицинских экспертиз по: экспертизе временной нетрудоспособности; при проведении медицинских осмотров по: медицинским осмотрам профилактическим. </w:t>
      </w:r>
      <w:r w:rsidRPr="007C4829">
        <w:rPr>
          <w:rFonts w:eastAsia="Times New Roman" w:cs="Times New Roman"/>
          <w:b/>
          <w:kern w:val="3"/>
          <w:szCs w:val="28"/>
          <w:lang w:eastAsia="zh-CN"/>
        </w:rPr>
        <w:t>по адресу: 344025, Россия, Ростовская область, г. Ростов-на-Дону, пл.К.Маркса,8</w:t>
      </w:r>
      <w:r w:rsidRPr="007C4829">
        <w:rPr>
          <w:rFonts w:eastAsia="Times New Roman" w:cs="Times New Roman"/>
          <w:kern w:val="3"/>
          <w:szCs w:val="28"/>
          <w:lang w:eastAsia="zh-CN"/>
        </w:rPr>
        <w:t>: при оказании специализированной медицинской помощи в стационарных условиях по: акушерскому делу, акушерству и гинекологии (за исключением использования вспомогательных  репродуктивных технологий и искусственного прерывания беременности), анестезиологии и реаниматологии, вакцинации (проведение профилактических прививок), диетологии, клинической лабораторной диагностике, медицинской статистике, неонатологии, организации здравоохранения и общественному здоровью, эпидемиологии, офтальмологии, сестринскому делу, сестринскому делу в педиатрии, терапии, трансфузиологии, ультразвуковой диагностике, функциональной диагностике; при проведении медицинских экспертиз по: экспертизе временной нетрудоспособности.</w:t>
      </w:r>
    </w:p>
    <w:p w:rsidR="007C4829" w:rsidRPr="007C4829" w:rsidRDefault="007C4829" w:rsidP="007C4829">
      <w:pPr>
        <w:widowControl w:val="0"/>
        <w:shd w:val="clear" w:color="auto" w:fill="FFFFFF"/>
        <w:suppressAutoHyphens/>
        <w:autoSpaceDN w:val="0"/>
        <w:spacing w:line="240" w:lineRule="auto"/>
        <w:ind w:left="0"/>
        <w:jc w:val="both"/>
        <w:textAlignment w:val="baseline"/>
        <w:rPr>
          <w:rFonts w:eastAsia="Times New Roman" w:cs="Times New Roman"/>
          <w:kern w:val="3"/>
          <w:sz w:val="24"/>
          <w:szCs w:val="24"/>
          <w:lang w:eastAsia="zh-CN"/>
        </w:rPr>
      </w:pPr>
      <w:r w:rsidRPr="007C4829">
        <w:rPr>
          <w:rFonts w:eastAsia="Times New Roman" w:cs="Times New Roman"/>
          <w:kern w:val="3"/>
          <w:szCs w:val="28"/>
          <w:lang w:eastAsia="zh-CN"/>
        </w:rPr>
        <w:t xml:space="preserve">в лице Заместителя главного врача по медицинской части </w:t>
      </w:r>
      <w:proofErr w:type="spellStart"/>
      <w:r w:rsidRPr="007C4829">
        <w:rPr>
          <w:rFonts w:eastAsia="Times New Roman" w:cs="Times New Roman"/>
          <w:kern w:val="3"/>
          <w:szCs w:val="28"/>
          <w:lang w:eastAsia="zh-CN"/>
        </w:rPr>
        <w:t>Берлим</w:t>
      </w:r>
      <w:proofErr w:type="spellEnd"/>
      <w:r w:rsidRPr="007C4829">
        <w:rPr>
          <w:rFonts w:eastAsia="Times New Roman" w:cs="Times New Roman"/>
          <w:kern w:val="3"/>
          <w:szCs w:val="28"/>
          <w:lang w:eastAsia="zh-CN"/>
        </w:rPr>
        <w:t xml:space="preserve"> Юлии Дмитриевны, действующего на основании Приказа №4 от 09.01.2023г., с одной стороны и ________________________________________________________________________________________________________(ФИО), проживающий по адресу ___________________________________________________________,тел.________________________,</w:t>
      </w:r>
      <w:r w:rsidRPr="007C4829">
        <w:rPr>
          <w:rFonts w:eastAsia="Times New Roman" w:cs="Times New Roman"/>
          <w:kern w:val="3"/>
          <w:sz w:val="16"/>
          <w:szCs w:val="16"/>
          <w:lang w:eastAsia="zh-CN"/>
        </w:rPr>
        <w:t xml:space="preserve"> паспорт №______________ серия _____________ выдан_________________________________________________________________________, именуемый (</w:t>
      </w:r>
      <w:proofErr w:type="spellStart"/>
      <w:r w:rsidRPr="007C4829">
        <w:rPr>
          <w:rFonts w:eastAsia="Times New Roman" w:cs="Times New Roman"/>
          <w:kern w:val="3"/>
          <w:sz w:val="16"/>
          <w:szCs w:val="16"/>
          <w:lang w:eastAsia="zh-CN"/>
        </w:rPr>
        <w:t>ая</w:t>
      </w:r>
      <w:proofErr w:type="spellEnd"/>
      <w:r w:rsidRPr="007C4829">
        <w:rPr>
          <w:rFonts w:eastAsia="Times New Roman" w:cs="Times New Roman"/>
          <w:kern w:val="3"/>
          <w:sz w:val="16"/>
          <w:szCs w:val="16"/>
          <w:lang w:eastAsia="zh-CN"/>
        </w:rPr>
        <w:t xml:space="preserve">) в дальнейшем </w:t>
      </w:r>
      <w:r w:rsidRPr="007C4829">
        <w:rPr>
          <w:rFonts w:eastAsia="Times New Roman" w:cs="Times New Roman"/>
          <w:b/>
          <w:kern w:val="3"/>
          <w:sz w:val="16"/>
          <w:szCs w:val="16"/>
          <w:lang w:eastAsia="zh-CN"/>
        </w:rPr>
        <w:t xml:space="preserve">"Потребитель», </w:t>
      </w:r>
      <w:r w:rsidRPr="007C4829">
        <w:rPr>
          <w:rFonts w:eastAsia="Times New Roman" w:cs="Times New Roman"/>
          <w:kern w:val="3"/>
          <w:sz w:val="16"/>
          <w:szCs w:val="16"/>
          <w:lang w:eastAsia="zh-CN"/>
        </w:rPr>
        <w:t>с другой стороны, заключили настоящий Договор о нижеследующем:</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center"/>
        <w:textAlignment w:val="baseline"/>
        <w:rPr>
          <w:rFonts w:eastAsia="Times New Roman" w:cs="Times New Roman"/>
          <w:b/>
          <w:bCs/>
          <w:kern w:val="3"/>
          <w:sz w:val="16"/>
          <w:szCs w:val="16"/>
          <w:lang w:eastAsia="zh-CN"/>
        </w:rPr>
      </w:pPr>
      <w:r w:rsidRPr="007C4829">
        <w:rPr>
          <w:rFonts w:eastAsia="Times New Roman" w:cs="Times New Roman"/>
          <w:b/>
          <w:bCs/>
          <w:kern w:val="3"/>
          <w:sz w:val="16"/>
          <w:szCs w:val="16"/>
          <w:lang w:eastAsia="zh-CN"/>
        </w:rPr>
        <w:t>1.Предмет Договора.</w:t>
      </w:r>
    </w:p>
    <w:p w:rsidR="007C4829" w:rsidRPr="007C4829" w:rsidRDefault="007C4829" w:rsidP="007C4829">
      <w:pPr>
        <w:tabs>
          <w:tab w:val="left" w:pos="0"/>
          <w:tab w:val="left" w:pos="57"/>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bCs/>
          <w:kern w:val="3"/>
          <w:szCs w:val="28"/>
          <w:lang w:eastAsia="zh-CN"/>
        </w:rPr>
        <w:lastRenderedPageBreak/>
        <w:t xml:space="preserve">1.1. </w:t>
      </w:r>
      <w:r w:rsidRPr="007C4829">
        <w:rPr>
          <w:rFonts w:eastAsia="Times New Roman" w:cs="Times New Roman"/>
          <w:kern w:val="3"/>
          <w:szCs w:val="28"/>
          <w:lang w:eastAsia="zh-CN"/>
        </w:rPr>
        <w:t xml:space="preserve"> По настоящему Договору Исполнитель предоставляет Потребителю по его желанию </w:t>
      </w:r>
      <w:r w:rsidRPr="007C4829">
        <w:rPr>
          <w:rFonts w:eastAsia="Times New Roman" w:cs="Times New Roman"/>
          <w:b/>
          <w:kern w:val="3"/>
          <w:szCs w:val="28"/>
          <w:lang w:eastAsia="zh-CN"/>
        </w:rPr>
        <w:t>медицинские услуги</w:t>
      </w:r>
      <w:r w:rsidRPr="007C4829">
        <w:rPr>
          <w:rFonts w:eastAsia="Times New Roman" w:cs="Times New Roman"/>
          <w:kern w:val="3"/>
          <w:szCs w:val="28"/>
          <w:lang w:eastAsia="zh-CN"/>
        </w:rPr>
        <w:t xml:space="preserve"> по своему профилю деятельности в соответствии с выданной лицензией на осуществление медицинской деятельности</w:t>
      </w:r>
      <w:r w:rsidRPr="007C4829">
        <w:rPr>
          <w:rFonts w:eastAsia="Times New Roman" w:cs="Times New Roman"/>
          <w:b/>
          <w:i/>
          <w:kern w:val="3"/>
          <w:szCs w:val="28"/>
          <w:lang w:eastAsia="zh-CN"/>
        </w:rPr>
        <w:t xml:space="preserve"> </w:t>
      </w:r>
      <w:r w:rsidRPr="007C4829">
        <w:rPr>
          <w:rFonts w:eastAsia="Times New Roman" w:cs="Times New Roman"/>
          <w:kern w:val="3"/>
          <w:szCs w:val="28"/>
          <w:lang w:eastAsia="zh-CN"/>
        </w:rPr>
        <w:t>№</w:t>
      </w:r>
      <w:r w:rsidRPr="007C4829">
        <w:rPr>
          <w:rFonts w:eastAsia="Times New Roman" w:cs="Times New Roman"/>
          <w:b/>
          <w:i/>
          <w:kern w:val="3"/>
          <w:szCs w:val="28"/>
          <w:u w:val="single"/>
          <w:lang w:eastAsia="zh-CN"/>
        </w:rPr>
        <w:t>№ Л041-01050-61/00561475 от 30.12.2019г.</w:t>
      </w:r>
      <w:r w:rsidRPr="007C4829">
        <w:rPr>
          <w:rFonts w:eastAsia="Times New Roman" w:cs="Times New Roman"/>
          <w:kern w:val="3"/>
          <w:szCs w:val="28"/>
          <w:lang w:eastAsia="zh-CN"/>
        </w:rPr>
        <w:t>.</w:t>
      </w:r>
      <w:r w:rsidRPr="007C4829">
        <w:rPr>
          <w:rFonts w:eastAsia="Times New Roman" w:cs="Times New Roman"/>
          <w:i/>
          <w:kern w:val="3"/>
          <w:szCs w:val="28"/>
          <w:lang w:eastAsia="zh-CN"/>
        </w:rPr>
        <w:t xml:space="preserve">, (срок действия – бессрочно, выдана Министерством здравоохранения Ростовской области, тел. 8(863)242-42-14) </w:t>
      </w:r>
      <w:r w:rsidRPr="007C4829">
        <w:rPr>
          <w:rFonts w:eastAsia="Times New Roman" w:cs="Times New Roman"/>
          <w:kern w:val="3"/>
          <w:szCs w:val="28"/>
          <w:lang w:eastAsia="zh-CN"/>
        </w:rPr>
        <w:t xml:space="preserve">согласно Прейскуранту цен на медицинские услуги (далее – Прейскурант), утвержденным в установленном порядке </w:t>
      </w:r>
      <w:r w:rsidRPr="007C4829">
        <w:rPr>
          <w:rFonts w:eastAsia="Times New Roman" w:cs="Times New Roman"/>
          <w:i/>
          <w:kern w:val="3"/>
          <w:szCs w:val="28"/>
          <w:lang w:eastAsia="zh-CN"/>
        </w:rPr>
        <w:t xml:space="preserve">(Утвержден: Главным врачом </w:t>
      </w:r>
      <w:r w:rsidRPr="007C4829">
        <w:rPr>
          <w:rFonts w:eastAsia="Times New Roman" w:cs="Times New Roman"/>
          <w:color w:val="000000"/>
          <w:kern w:val="3"/>
          <w:szCs w:val="28"/>
          <w:lang w:eastAsia="zh-CN"/>
        </w:rPr>
        <w:t>ГБУ РО</w:t>
      </w:r>
      <w:r w:rsidRPr="007C4829">
        <w:rPr>
          <w:rFonts w:eastAsia="Times New Roman" w:cs="Times New Roman"/>
          <w:kern w:val="3"/>
          <w:szCs w:val="28"/>
          <w:lang w:eastAsia="zh-CN"/>
        </w:rPr>
        <w:t xml:space="preserve"> "Городская больница №6» в  г. Ростове-на-Дону</w:t>
      </w:r>
      <w:r w:rsidRPr="007C4829">
        <w:rPr>
          <w:rFonts w:eastAsia="Times New Roman" w:cs="Times New Roman"/>
          <w:i/>
          <w:kern w:val="3"/>
          <w:szCs w:val="28"/>
          <w:lang w:eastAsia="zh-CN"/>
        </w:rPr>
        <w:t xml:space="preserve"> </w:t>
      </w:r>
      <w:proofErr w:type="spellStart"/>
      <w:r w:rsidRPr="007C4829">
        <w:rPr>
          <w:rFonts w:eastAsia="Times New Roman" w:cs="Times New Roman"/>
          <w:i/>
          <w:kern w:val="3"/>
          <w:szCs w:val="28"/>
          <w:lang w:eastAsia="zh-CN"/>
        </w:rPr>
        <w:t>Кочубейником</w:t>
      </w:r>
      <w:proofErr w:type="spellEnd"/>
      <w:r w:rsidRPr="007C4829">
        <w:rPr>
          <w:rFonts w:eastAsia="Times New Roman" w:cs="Times New Roman"/>
          <w:i/>
          <w:kern w:val="3"/>
          <w:szCs w:val="28"/>
          <w:lang w:eastAsia="zh-CN"/>
        </w:rPr>
        <w:t xml:space="preserve"> Н.В. от 29.12.2023г); </w:t>
      </w:r>
      <w:r w:rsidRPr="007C4829">
        <w:rPr>
          <w:rFonts w:eastAsia="Times New Roman" w:cs="Times New Roman"/>
          <w:kern w:val="3"/>
          <w:szCs w:val="28"/>
          <w:lang w:eastAsia="zh-CN"/>
        </w:rPr>
        <w:t>а Потребитель обязуется оплатить оказанные услуги.</w:t>
      </w:r>
    </w:p>
    <w:p w:rsidR="007C4829" w:rsidRPr="007C4829" w:rsidRDefault="007C4829" w:rsidP="007C4829">
      <w:pPr>
        <w:tabs>
          <w:tab w:val="left" w:pos="0"/>
        </w:tabs>
        <w:autoSpaceDE w:val="0"/>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1.2.Медицинские услуги предоставляются в соответствии со стандартами медицинской помощи и порядками оказания медицинской помощи, утвержденными в установленном порядке.</w:t>
      </w:r>
    </w:p>
    <w:p w:rsidR="007C4829" w:rsidRPr="007C4829" w:rsidRDefault="007C4829" w:rsidP="007C4829">
      <w:pPr>
        <w:tabs>
          <w:tab w:val="left" w:pos="0"/>
        </w:tabs>
        <w:autoSpaceDE w:val="0"/>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1.3. Предоставление медицинских услуг по настоящему Договору осуществляется при наличии Информированного согласия (Приложение №2)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7C4829" w:rsidRPr="007C4829" w:rsidRDefault="007C4829" w:rsidP="007C4829">
      <w:pPr>
        <w:tabs>
          <w:tab w:val="left" w:pos="0"/>
        </w:tabs>
        <w:autoSpaceDE w:val="0"/>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 xml:space="preserve">1.4.Перечень </w:t>
      </w:r>
      <w:proofErr w:type="gramStart"/>
      <w:r w:rsidRPr="007C4829">
        <w:rPr>
          <w:rFonts w:eastAsia="Times New Roman" w:cs="Times New Roman"/>
          <w:kern w:val="3"/>
          <w:szCs w:val="28"/>
          <w:lang w:eastAsia="zh-CN"/>
        </w:rPr>
        <w:t>медицинских  услуг</w:t>
      </w:r>
      <w:proofErr w:type="gramEnd"/>
      <w:r w:rsidRPr="007C4829">
        <w:rPr>
          <w:rFonts w:eastAsia="Times New Roman" w:cs="Times New Roman"/>
          <w:kern w:val="3"/>
          <w:szCs w:val="28"/>
          <w:lang w:eastAsia="zh-CN"/>
        </w:rPr>
        <w:t>,  оказываемых Потребителю в соответствии с настоящим Договором, определяется в соответствии со Спецификацией (Приложении № 1), которое является неотъемлемой частью настоящего Договора.</w:t>
      </w:r>
    </w:p>
    <w:p w:rsidR="007C4829" w:rsidRPr="007C4829" w:rsidRDefault="007C4829" w:rsidP="007C4829">
      <w:pPr>
        <w:tabs>
          <w:tab w:val="left" w:pos="0"/>
        </w:tabs>
        <w:autoSpaceDE w:val="0"/>
        <w:autoSpaceDN w:val="0"/>
        <w:spacing w:line="240" w:lineRule="auto"/>
        <w:ind w:left="0"/>
        <w:jc w:val="both"/>
        <w:textAlignment w:val="baseline"/>
        <w:rPr>
          <w:rFonts w:eastAsia="Times New Roman" w:cs="Times New Roman"/>
          <w:iCs/>
          <w:kern w:val="3"/>
          <w:szCs w:val="28"/>
          <w:lang w:eastAsia="zh-CN"/>
        </w:rPr>
      </w:pPr>
      <w:r w:rsidRPr="007C4829">
        <w:rPr>
          <w:rFonts w:eastAsia="Times New Roman" w:cs="Times New Roman"/>
          <w:iCs/>
          <w:kern w:val="3"/>
          <w:szCs w:val="28"/>
          <w:lang w:eastAsia="zh-CN"/>
        </w:rPr>
        <w:t>1.5.Потребитель подтверждает, что на момент подписания настоящего Договора Исполнитель:</w:t>
      </w:r>
    </w:p>
    <w:p w:rsidR="007C4829" w:rsidRPr="007C4829" w:rsidRDefault="007C4829" w:rsidP="007C4829">
      <w:pPr>
        <w:tabs>
          <w:tab w:val="left" w:pos="0"/>
        </w:tabs>
        <w:autoSpaceDE w:val="0"/>
        <w:autoSpaceDN w:val="0"/>
        <w:spacing w:line="240" w:lineRule="auto"/>
        <w:ind w:left="0"/>
        <w:jc w:val="both"/>
        <w:textAlignment w:val="baseline"/>
        <w:rPr>
          <w:rFonts w:eastAsia="Times New Roman" w:cs="Times New Roman"/>
          <w:iCs/>
          <w:kern w:val="3"/>
          <w:szCs w:val="28"/>
          <w:lang w:eastAsia="zh-CN"/>
        </w:rPr>
      </w:pPr>
      <w:r w:rsidRPr="007C4829">
        <w:rPr>
          <w:rFonts w:eastAsia="Times New Roman" w:cs="Times New Roman"/>
          <w:iCs/>
          <w:kern w:val="3"/>
          <w:szCs w:val="28"/>
          <w:lang w:eastAsia="zh-CN"/>
        </w:rPr>
        <w:t>- ознакомил его с перечнем услуг, составляющих медицинскую деятельность медицинской организации в соответствии с Лицензией;</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 ознакомил его с Правилами предоставления медицинскими организациями платных медицинских услуг (утв. Постановлением Правительства РФ от 11.05.2023г. №736);</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 ознакомил его с действующим в медицинской организации Прейскурантом цен (тарифов) на медицинские услуги, утвержденным в установленном порядке;</w:t>
      </w:r>
    </w:p>
    <w:p w:rsidR="007C4829" w:rsidRPr="007C4829" w:rsidRDefault="007C4829" w:rsidP="007C4829">
      <w:pPr>
        <w:suppressAutoHyphen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iCs/>
          <w:kern w:val="3"/>
          <w:szCs w:val="28"/>
          <w:lang w:eastAsia="zh-CN"/>
        </w:rPr>
        <w:t xml:space="preserve">- уведомил его о возможности получения соответствующих видов и объемов медицинской помощи без взимания платы в рамках </w:t>
      </w:r>
      <w:r w:rsidRPr="007C4829">
        <w:rPr>
          <w:rFonts w:eastAsia="Times New Roman" w:cs="Times New Roman"/>
          <w:kern w:val="3"/>
          <w:szCs w:val="28"/>
          <w:lang w:eastAsia="zh-CN"/>
        </w:rPr>
        <w:t>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по Ростовской области;</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её завершения в срок или отрицательно сказаться на состоянии здоровья Потребителя.</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1.6. Срок предоставления медицинских услуг осуществляется с     ________________   по    _______________________</w:t>
      </w:r>
    </w:p>
    <w:p w:rsidR="007C4829" w:rsidRPr="007C4829" w:rsidRDefault="007C4829" w:rsidP="007C4829">
      <w:pPr>
        <w:tabs>
          <w:tab w:val="left" w:pos="644"/>
          <w:tab w:val="left" w:pos="701"/>
        </w:tabs>
        <w:autoSpaceDN w:val="0"/>
        <w:spacing w:line="240" w:lineRule="auto"/>
        <w:ind w:left="644"/>
        <w:jc w:val="center"/>
        <w:textAlignment w:val="baseline"/>
        <w:rPr>
          <w:rFonts w:eastAsia="Times New Roman" w:cs="Times New Roman"/>
          <w:b/>
          <w:bCs/>
          <w:kern w:val="3"/>
          <w:szCs w:val="28"/>
          <w:lang w:eastAsia="zh-CN"/>
        </w:rPr>
      </w:pPr>
      <w:r w:rsidRPr="007C4829">
        <w:rPr>
          <w:rFonts w:eastAsia="Times New Roman" w:cs="Times New Roman"/>
          <w:b/>
          <w:bCs/>
          <w:kern w:val="3"/>
          <w:szCs w:val="28"/>
          <w:lang w:eastAsia="zh-CN"/>
        </w:rPr>
        <w:lastRenderedPageBreak/>
        <w:t>2. Обязанности Сторон.</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b/>
          <w:kern w:val="3"/>
          <w:szCs w:val="28"/>
          <w:u w:val="single"/>
          <w:lang w:eastAsia="zh-CN"/>
        </w:rPr>
      </w:pPr>
      <w:r w:rsidRPr="007C4829">
        <w:rPr>
          <w:rFonts w:eastAsia="Times New Roman" w:cs="Times New Roman"/>
          <w:b/>
          <w:kern w:val="3"/>
          <w:szCs w:val="28"/>
          <w:u w:val="single"/>
          <w:lang w:eastAsia="zh-CN"/>
        </w:rPr>
        <w:t>2.1.Исполнитель обязуется:</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 xml:space="preserve">2.1.1.Оказать </w:t>
      </w:r>
      <w:proofErr w:type="gramStart"/>
      <w:r w:rsidRPr="007C4829">
        <w:rPr>
          <w:rFonts w:eastAsia="Times New Roman" w:cs="Times New Roman"/>
          <w:kern w:val="3"/>
          <w:szCs w:val="28"/>
          <w:lang w:eastAsia="zh-CN"/>
        </w:rPr>
        <w:t>Потребителю  платные</w:t>
      </w:r>
      <w:proofErr w:type="gramEnd"/>
      <w:r w:rsidRPr="007C4829">
        <w:rPr>
          <w:rFonts w:eastAsia="Times New Roman" w:cs="Times New Roman"/>
          <w:kern w:val="3"/>
          <w:szCs w:val="28"/>
          <w:lang w:eastAsia="zh-CN"/>
        </w:rPr>
        <w:t xml:space="preserve"> медицинские услуги в соответствии с Перечнем оказываемых  платных медицинских услуг согласно п. 1.2. настоящего Договора.</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2.1.2.Оказывать медицинские услуги качественно, с использованием современных методов диагностики и лечения, разрешенных на территории РФ в полном объеме.</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2.1.3.Обеспечить участие квалифицированного медицинского персонала для предоставления медицинских услуг по настоящему Договору.</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2.1.4.Исполнитель обязан предоставить дополнительные медицинские услуги по экстренным показаниям, для устранения угрозы жизни Потребителя, при внезапных острых заболеваниях и осложнениях, без взимания платы.</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2.1.5.Вести всю необходимую медицинскую документацию, в установленном действующим законодательством РФ порядке.</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2.1.6.Сохранять врачебную тайну о Потребителе, кроме случаев, установленных действующим законодательством РФ. Соблюдать конфиденциальность всей информации касающейся здоровья Потребителя.</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w:t>
      </w:r>
      <w:r w:rsidRPr="007C4829">
        <w:rPr>
          <w:rFonts w:eastAsia="Times New Roman" w:cs="Times New Roman"/>
          <w:color w:val="000000"/>
          <w:kern w:val="3"/>
          <w:szCs w:val="28"/>
          <w:lang w:eastAsia="zh-CN"/>
        </w:rPr>
        <w:t xml:space="preserve">.1.7.В доступной для Потребителя форме, предоставлять информацию о состоянии его здоровья, диагнозе и прогнозе, возможных вариантах медицинского, в </w:t>
      </w:r>
      <w:proofErr w:type="spellStart"/>
      <w:r w:rsidRPr="007C4829">
        <w:rPr>
          <w:rFonts w:eastAsia="Times New Roman" w:cs="Times New Roman"/>
          <w:color w:val="000000"/>
          <w:kern w:val="3"/>
          <w:szCs w:val="28"/>
          <w:lang w:eastAsia="zh-CN"/>
        </w:rPr>
        <w:t>т.ч</w:t>
      </w:r>
      <w:proofErr w:type="spellEnd"/>
      <w:r w:rsidRPr="007C4829">
        <w:rPr>
          <w:rFonts w:eastAsia="Times New Roman" w:cs="Times New Roman"/>
          <w:color w:val="000000"/>
          <w:kern w:val="3"/>
          <w:szCs w:val="28"/>
          <w:lang w:eastAsia="zh-CN"/>
        </w:rPr>
        <w:t>. хирургического вмешательства, методе лечения, связанном с ними риске, медицинских манипуляциях, их последствиях и осложнениях, о результатах проведенного лечения, обследования, дать необходимые медицинские рекомендации после завершения лечения и выдать по письменному требованию Пациента или его представителя копии медицинских документов, отражающих состояние здоровья Пациента.</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color w:val="000000"/>
          <w:kern w:val="3"/>
          <w:szCs w:val="28"/>
          <w:lang w:eastAsia="zh-CN"/>
        </w:rPr>
      </w:pPr>
      <w:r w:rsidRPr="007C4829">
        <w:rPr>
          <w:rFonts w:eastAsia="Times New Roman" w:cs="Times New Roman"/>
          <w:color w:val="000000"/>
          <w:kern w:val="3"/>
          <w:szCs w:val="28"/>
          <w:lang w:eastAsia="zh-CN"/>
        </w:rPr>
        <w:t>2.1.8.Предупредить Потребителя в случае, если требуется дополнительно оплачиваемые медицинские услуги, которые Исполнитель не вправе оказывать без согласия Потребителя.</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b/>
          <w:kern w:val="3"/>
          <w:szCs w:val="28"/>
          <w:u w:val="single"/>
          <w:lang w:eastAsia="zh-CN"/>
        </w:rPr>
      </w:pPr>
      <w:r w:rsidRPr="007C4829">
        <w:rPr>
          <w:rFonts w:eastAsia="Times New Roman" w:cs="Times New Roman"/>
          <w:b/>
          <w:kern w:val="3"/>
          <w:szCs w:val="28"/>
          <w:u w:val="single"/>
          <w:lang w:eastAsia="zh-CN"/>
        </w:rPr>
        <w:t>2.2. Потребитель обязуется:</w:t>
      </w:r>
    </w:p>
    <w:p w:rsidR="007C4829" w:rsidRPr="007C4829" w:rsidRDefault="007C4829" w:rsidP="007C4829">
      <w:pPr>
        <w:tabs>
          <w:tab w:val="left" w:pos="0"/>
        </w:tabs>
        <w:suppressAutoHyphen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2.2.1.Оплатить предоставленные Исполнителем медицинские услуги, перечень которых указан в Приложении №1 согласно Прейскуранту цен (тарифов), и в порядке, определенном разделом 3 настоящего Договора.</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 xml:space="preserve">2.2.2.Предоставить Исполнителю (медицинскому работнику, оказывающему платные медицинские услуги) данные предварительных исследований и консультаций специалистов, проведенных не Исполнителем (при их наличии), а также сообщить все известные сведения о состоянии своего здоровья, в </w:t>
      </w:r>
      <w:proofErr w:type="spellStart"/>
      <w:r w:rsidRPr="007C4829">
        <w:rPr>
          <w:rFonts w:eastAsia="Times New Roman" w:cs="Times New Roman"/>
          <w:kern w:val="3"/>
          <w:szCs w:val="28"/>
          <w:lang w:eastAsia="zh-CN"/>
        </w:rPr>
        <w:t>т.ч</w:t>
      </w:r>
      <w:proofErr w:type="spellEnd"/>
      <w:r w:rsidRPr="007C4829">
        <w:rPr>
          <w:rFonts w:eastAsia="Times New Roman" w:cs="Times New Roman"/>
          <w:kern w:val="3"/>
          <w:szCs w:val="28"/>
          <w:lang w:eastAsia="zh-CN"/>
        </w:rPr>
        <w:t>. об аллергических реакциях на лекарственные средства, о заболеваниях и иных факторах, которые могут повлиять на ход лечения или получения медицинских услуг.</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2.2.3.Ознакомиться с порядком и условиями предоставления платных медицинских услуг по настоящему Договору.</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lastRenderedPageBreak/>
        <w:t xml:space="preserve">2.2.4.Выполнять все медицинские предписания, назначения, рекомендации медицинских работников, оказывающих медицинские </w:t>
      </w:r>
      <w:proofErr w:type="gramStart"/>
      <w:r w:rsidRPr="007C4829">
        <w:rPr>
          <w:rFonts w:eastAsia="Times New Roman" w:cs="Times New Roman"/>
          <w:kern w:val="3"/>
          <w:szCs w:val="28"/>
          <w:lang w:eastAsia="zh-CN"/>
        </w:rPr>
        <w:t>услуги</w:t>
      </w:r>
      <w:proofErr w:type="gramEnd"/>
      <w:r w:rsidRPr="007C4829">
        <w:rPr>
          <w:rFonts w:eastAsia="Times New Roman" w:cs="Times New Roman"/>
          <w:kern w:val="3"/>
          <w:szCs w:val="28"/>
          <w:lang w:eastAsia="zh-CN"/>
        </w:rPr>
        <w:t xml:space="preserve"> но настоящему Договору.</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2.2.5.При предоставлении медицинских услуг сообщать Исполнителю (медицинскому работнику, предоставляющему платные медицинские услуги) о любых изменениях самочувствия.</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2.2.6.Отказаться на весь период предоставления медицинских услуг по настоящему Договору, от употребления наркотиков и лекарств, их содержащих, психотропных препаратов, алкоголь содержащих напитков.</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2.2.7.Не осуществлять самостоятельного лечения, согласовывать с Исполнителем (медицинским работником, предоставляющим платные медицинские услуги) употребление любых терапевтических препаратов, лекарств, лекарственных трав и т. д.</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2.2.8.Соблюдать график приема медицинских работников, предоставляющих медицинские услуги по настоящему Договору.</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2.2.9.Соблюдать внутренний режим нахождения в медицинской организации, лечебно-охранительный режим, правила техники безопасности и пожарной безопасности.</w:t>
      </w:r>
    </w:p>
    <w:p w:rsidR="007C4829" w:rsidRPr="007C4829" w:rsidRDefault="007C4829" w:rsidP="007C4829">
      <w:pPr>
        <w:tabs>
          <w:tab w:val="left" w:pos="0"/>
        </w:tabs>
        <w:autoSpaceDN w:val="0"/>
        <w:spacing w:line="240" w:lineRule="auto"/>
        <w:ind w:left="0"/>
        <w:jc w:val="center"/>
        <w:textAlignment w:val="baseline"/>
        <w:rPr>
          <w:rFonts w:eastAsia="Times New Roman" w:cs="Times New Roman"/>
          <w:b/>
          <w:bCs/>
          <w:kern w:val="3"/>
          <w:szCs w:val="28"/>
          <w:lang w:eastAsia="zh-CN"/>
        </w:rPr>
      </w:pPr>
      <w:r w:rsidRPr="007C4829">
        <w:rPr>
          <w:rFonts w:eastAsia="Times New Roman" w:cs="Times New Roman"/>
          <w:b/>
          <w:bCs/>
          <w:kern w:val="3"/>
          <w:szCs w:val="28"/>
          <w:lang w:eastAsia="zh-CN"/>
        </w:rPr>
        <w:t>3.Цена и порядок оплаты услуг.</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3.1. Стоимость платных медицинских услуг, оказываемых Потребителю, определяется в соответствии с действующим Прейскурантом цен платных медицинских услуг, остается неизменной в течении всего срока действия настоящего Договора, и составляет ______________________________ рублей ______________________________________________________________________________________________________________________________________</w:t>
      </w:r>
    </w:p>
    <w:p w:rsidR="007C4829" w:rsidRPr="007C4829" w:rsidRDefault="007C4829" w:rsidP="007C4829">
      <w:pPr>
        <w:tabs>
          <w:tab w:val="left" w:pos="786"/>
        </w:tabs>
        <w:autoSpaceDN w:val="0"/>
        <w:spacing w:line="240" w:lineRule="auto"/>
        <w:ind w:left="786"/>
        <w:jc w:val="center"/>
        <w:textAlignment w:val="baseline"/>
        <w:rPr>
          <w:rFonts w:eastAsia="Times New Roman" w:cs="Times New Roman"/>
          <w:i/>
          <w:kern w:val="3"/>
          <w:szCs w:val="28"/>
          <w:lang w:eastAsia="zh-CN"/>
        </w:rPr>
      </w:pPr>
      <w:r w:rsidRPr="007C4829">
        <w:rPr>
          <w:rFonts w:eastAsia="Times New Roman" w:cs="Times New Roman"/>
          <w:i/>
          <w:kern w:val="3"/>
          <w:szCs w:val="28"/>
          <w:lang w:eastAsia="zh-CN"/>
        </w:rPr>
        <w:t>(сумма прописью)</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3.2.Оплата за оказание медицинских услуг осуществляется Потребителем на условиях 100% предоплаты до получения услуги путем внесения наличных денежных средств в кассу Исполнителя или по безналичному расчету путем перечисления денежных средств на расчетный счет Исполнителя через учреждения банков. Потребителю после оплаты медицинских услуг выдается документ установленного образца, подтверждающий произведенную оплату (кассовый чек либо бланк строгой отчетности).</w:t>
      </w:r>
    </w:p>
    <w:p w:rsidR="007C4829" w:rsidRPr="007C4829" w:rsidRDefault="007C4829" w:rsidP="007C4829">
      <w:pPr>
        <w:tabs>
          <w:tab w:val="left" w:pos="0"/>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3.3.При возникновении необходимости оказания дополнительных услуг по результатам обследования и лечения, объем предоставляемых платных медицинских услуг может быть изменен Исполнителем с согласия Потребителя с учетом уточненного диагноза, путем заключения нового Договора. Без согласия Потребителя Исполнитель не имеет права предоставлять дополнительные платные медицинские услуги по настоящему Договору.</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center"/>
        <w:textAlignment w:val="baseline"/>
        <w:rPr>
          <w:rFonts w:eastAsia="Times New Roman" w:cs="Times New Roman"/>
          <w:b/>
          <w:bCs/>
          <w:kern w:val="3"/>
          <w:szCs w:val="28"/>
          <w:lang w:eastAsia="zh-CN"/>
        </w:rPr>
      </w:pPr>
      <w:r w:rsidRPr="007C4829">
        <w:rPr>
          <w:rFonts w:eastAsia="Times New Roman" w:cs="Times New Roman"/>
          <w:b/>
          <w:bCs/>
          <w:kern w:val="3"/>
          <w:szCs w:val="28"/>
          <w:lang w:eastAsia="zh-CN"/>
        </w:rPr>
        <w:lastRenderedPageBreak/>
        <w:t>4. Ответственность Сторон.</w:t>
      </w:r>
    </w:p>
    <w:p w:rsidR="007C4829" w:rsidRPr="007C4829" w:rsidRDefault="007C4829" w:rsidP="007C4829">
      <w:pPr>
        <w:tabs>
          <w:tab w:val="left" w:pos="0"/>
          <w:tab w:val="left" w:pos="916"/>
          <w:tab w:val="left" w:pos="10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bCs/>
          <w:kern w:val="3"/>
          <w:szCs w:val="28"/>
          <w:lang w:eastAsia="zh-CN"/>
        </w:rPr>
      </w:pPr>
      <w:r w:rsidRPr="007C4829">
        <w:rPr>
          <w:rFonts w:eastAsia="Times New Roman" w:cs="Times New Roman"/>
          <w:bCs/>
          <w:kern w:val="3"/>
          <w:szCs w:val="28"/>
          <w:lang w:eastAsia="zh-CN"/>
        </w:rPr>
        <w:t>4.1.За неисполнение или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РФ.</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color w:val="000000"/>
          <w:kern w:val="3"/>
          <w:szCs w:val="28"/>
          <w:lang w:eastAsia="zh-CN"/>
        </w:rPr>
      </w:pPr>
      <w:r w:rsidRPr="007C4829">
        <w:rPr>
          <w:rFonts w:eastAsia="Times New Roman" w:cs="Times New Roman"/>
          <w:color w:val="000000"/>
          <w:kern w:val="3"/>
          <w:szCs w:val="28"/>
          <w:lang w:eastAsia="zh-CN"/>
        </w:rPr>
        <w:t>4.2.Вред, причиненный жизни 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РФ.</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bCs/>
          <w:kern w:val="3"/>
          <w:szCs w:val="28"/>
          <w:lang w:eastAsia="zh-CN"/>
        </w:rPr>
      </w:pPr>
      <w:r w:rsidRPr="007C4829">
        <w:rPr>
          <w:rFonts w:eastAsia="Times New Roman" w:cs="Times New Roman"/>
          <w:bCs/>
          <w:kern w:val="3"/>
          <w:szCs w:val="28"/>
          <w:lang w:eastAsia="zh-CN"/>
        </w:rPr>
        <w:t>4.3.Исполнитель не несет ответственности за оказание медицинских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shd w:val="clear" w:color="auto" w:fill="FFFFFF"/>
          <w:lang w:eastAsia="zh-CN"/>
        </w:rPr>
        <w:t xml:space="preserve">4.4.Исполнитель освобождается от ответственности в случае возникновения обстоятельств </w:t>
      </w:r>
      <w:r w:rsidRPr="007C4829">
        <w:rPr>
          <w:rFonts w:eastAsia="Times New Roman" w:cs="Times New Roman"/>
          <w:spacing w:val="2"/>
          <w:kern w:val="3"/>
          <w:szCs w:val="28"/>
          <w:shd w:val="clear" w:color="auto" w:fill="FFFFFF"/>
          <w:lang w:eastAsia="zh-CN"/>
        </w:rPr>
        <w:t xml:space="preserve">непреодолимой силы, не позволяющей Исполнителю завершить лечение (стихийные бедствия, </w:t>
      </w:r>
      <w:r w:rsidRPr="007C4829">
        <w:rPr>
          <w:rFonts w:eastAsia="Times New Roman" w:cs="Times New Roman"/>
          <w:kern w:val="3"/>
          <w:szCs w:val="28"/>
          <w:shd w:val="clear" w:color="auto" w:fill="FFFFFF"/>
          <w:lang w:eastAsia="zh-CN"/>
        </w:rPr>
        <w:t>военные действия и т.д.), выявление во время лечения заболевания (отклонение от нормы), пре</w:t>
      </w:r>
      <w:r w:rsidRPr="007C4829">
        <w:rPr>
          <w:rFonts w:eastAsia="Times New Roman" w:cs="Times New Roman"/>
          <w:kern w:val="3"/>
          <w:szCs w:val="28"/>
          <w:shd w:val="clear" w:color="auto" w:fill="FFFFFF"/>
          <w:lang w:eastAsia="zh-CN"/>
        </w:rPr>
        <w:softHyphen/>
      </w:r>
      <w:r w:rsidRPr="007C4829">
        <w:rPr>
          <w:rFonts w:eastAsia="Times New Roman" w:cs="Times New Roman"/>
          <w:spacing w:val="2"/>
          <w:kern w:val="3"/>
          <w:szCs w:val="28"/>
          <w:shd w:val="clear" w:color="auto" w:fill="FFFFFF"/>
          <w:lang w:eastAsia="zh-CN"/>
        </w:rPr>
        <w:t xml:space="preserve">пятствующего продолжению лечения, а также при несоблюдении Потребителем обязательных </w:t>
      </w:r>
      <w:r w:rsidRPr="007C4829">
        <w:rPr>
          <w:rFonts w:eastAsia="Times New Roman" w:cs="Times New Roman"/>
          <w:spacing w:val="-1"/>
          <w:kern w:val="3"/>
          <w:szCs w:val="28"/>
          <w:shd w:val="clear" w:color="auto" w:fill="FFFFFF"/>
          <w:lang w:eastAsia="zh-CN"/>
        </w:rPr>
        <w:t xml:space="preserve">правил поведения при лечении и рекомендаций врача в </w:t>
      </w:r>
      <w:proofErr w:type="spellStart"/>
      <w:r w:rsidRPr="007C4829">
        <w:rPr>
          <w:rFonts w:eastAsia="Times New Roman" w:cs="Times New Roman"/>
          <w:spacing w:val="-1"/>
          <w:kern w:val="3"/>
          <w:szCs w:val="28"/>
          <w:shd w:val="clear" w:color="auto" w:fill="FFFFFF"/>
          <w:lang w:eastAsia="zh-CN"/>
        </w:rPr>
        <w:t>послеманипуляционном</w:t>
      </w:r>
      <w:proofErr w:type="spellEnd"/>
      <w:r w:rsidRPr="007C4829">
        <w:rPr>
          <w:rFonts w:eastAsia="Times New Roman" w:cs="Times New Roman"/>
          <w:spacing w:val="-1"/>
          <w:kern w:val="3"/>
          <w:szCs w:val="28"/>
          <w:shd w:val="clear" w:color="auto" w:fill="FFFFFF"/>
          <w:lang w:eastAsia="zh-CN"/>
        </w:rPr>
        <w:t xml:space="preserve"> и реабилитационном периодах.</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color w:val="000000"/>
          <w:kern w:val="3"/>
          <w:szCs w:val="28"/>
          <w:shd w:val="clear" w:color="auto" w:fill="FFFFFF"/>
          <w:lang w:eastAsia="zh-CN"/>
        </w:rPr>
        <w:t xml:space="preserve">4.5. </w:t>
      </w:r>
      <w:r w:rsidRPr="007C4829">
        <w:rPr>
          <w:rFonts w:eastAsia="Times New Roman" w:cs="Times New Roman"/>
          <w:color w:val="000000"/>
          <w:spacing w:val="1"/>
          <w:kern w:val="3"/>
          <w:szCs w:val="28"/>
          <w:shd w:val="clear" w:color="auto" w:fill="FFFFFF"/>
          <w:lang w:eastAsia="zh-CN"/>
        </w:rPr>
        <w:t xml:space="preserve">При несоблюдении Потребителем рекомендаций Исполнителя, что повлияло на проведение Исполнителем лечения, Исполнитель вправе отказаться от дальнейшего наблюдения и лечения </w:t>
      </w:r>
      <w:r w:rsidRPr="007C4829">
        <w:rPr>
          <w:rFonts w:eastAsia="Times New Roman" w:cs="Times New Roman"/>
          <w:color w:val="000000"/>
          <w:spacing w:val="1"/>
          <w:kern w:val="3"/>
          <w:szCs w:val="28"/>
          <w:shd w:val="clear" w:color="auto" w:fill="FFFFFF"/>
          <w:lang w:eastAsia="zh-CN"/>
        </w:rPr>
        <w:t>Потребителя и</w:t>
      </w:r>
      <w:r w:rsidRPr="007C4829">
        <w:rPr>
          <w:rFonts w:eastAsia="Times New Roman" w:cs="Times New Roman"/>
          <w:color w:val="000000"/>
          <w:spacing w:val="1"/>
          <w:kern w:val="3"/>
          <w:szCs w:val="28"/>
          <w:shd w:val="clear" w:color="auto" w:fill="FFFFFF"/>
          <w:lang w:eastAsia="zh-CN"/>
        </w:rPr>
        <w:t xml:space="preserve"> не несет ответственности за исход проведенного лечения.</w:t>
      </w:r>
    </w:p>
    <w:p w:rsidR="007C4829" w:rsidRPr="007C4829" w:rsidRDefault="007C4829" w:rsidP="007C4829">
      <w:pPr>
        <w:tabs>
          <w:tab w:val="left" w:pos="284"/>
          <w:tab w:val="left" w:pos="1200"/>
          <w:tab w:val="left" w:pos="2116"/>
          <w:tab w:val="left" w:pos="3032"/>
          <w:tab w:val="left" w:pos="3948"/>
          <w:tab w:val="left" w:pos="4864"/>
          <w:tab w:val="left" w:pos="5780"/>
          <w:tab w:val="left" w:pos="6696"/>
          <w:tab w:val="left" w:pos="7612"/>
          <w:tab w:val="left" w:pos="8528"/>
          <w:tab w:val="left" w:pos="9444"/>
          <w:tab w:val="left" w:pos="10360"/>
          <w:tab w:val="left" w:pos="11276"/>
          <w:tab w:val="left" w:pos="12192"/>
          <w:tab w:val="left" w:pos="13108"/>
          <w:tab w:val="left" w:pos="14024"/>
          <w:tab w:val="left" w:pos="14940"/>
        </w:tabs>
        <w:autoSpaceDN w:val="0"/>
        <w:spacing w:line="240" w:lineRule="auto"/>
        <w:ind w:left="284"/>
        <w:jc w:val="center"/>
        <w:textAlignment w:val="baseline"/>
        <w:rPr>
          <w:rFonts w:eastAsia="Times New Roman" w:cs="Times New Roman"/>
          <w:b/>
          <w:color w:val="000000"/>
          <w:spacing w:val="1"/>
          <w:kern w:val="3"/>
          <w:szCs w:val="28"/>
          <w:shd w:val="clear" w:color="auto" w:fill="FFFFFF"/>
          <w:lang w:eastAsia="zh-CN"/>
        </w:rPr>
      </w:pPr>
      <w:r w:rsidRPr="007C4829">
        <w:rPr>
          <w:rFonts w:eastAsia="Times New Roman" w:cs="Times New Roman"/>
          <w:b/>
          <w:color w:val="000000"/>
          <w:spacing w:val="1"/>
          <w:kern w:val="3"/>
          <w:szCs w:val="28"/>
          <w:shd w:val="clear" w:color="auto" w:fill="FFFFFF"/>
          <w:lang w:eastAsia="zh-CN"/>
        </w:rPr>
        <w:t>5. Порядок изменения и расторжения Договора.</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color w:val="000000"/>
          <w:kern w:val="3"/>
          <w:szCs w:val="28"/>
          <w:shd w:val="clear" w:color="auto" w:fill="FFFFFF"/>
          <w:lang w:eastAsia="zh-CN"/>
        </w:rPr>
        <w:t xml:space="preserve">5.1. </w:t>
      </w:r>
      <w:r w:rsidRPr="007C4829">
        <w:rPr>
          <w:rFonts w:eastAsia="Times New Roman" w:cs="Times New Roman"/>
          <w:color w:val="000000"/>
          <w:spacing w:val="1"/>
          <w:kern w:val="3"/>
          <w:szCs w:val="28"/>
          <w:shd w:val="clear" w:color="auto" w:fill="FFFFFF"/>
          <w:lang w:eastAsia="zh-CN"/>
        </w:rPr>
        <w:t>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 В случае увеличения объемов платных услуг заключается новый Договор.</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color w:val="000000"/>
          <w:kern w:val="3"/>
          <w:szCs w:val="28"/>
          <w:shd w:val="clear" w:color="auto" w:fill="FFFFFF"/>
          <w:lang w:eastAsia="zh-CN"/>
        </w:rPr>
      </w:pPr>
      <w:r w:rsidRPr="007C4829">
        <w:rPr>
          <w:rFonts w:eastAsia="Times New Roman" w:cs="Times New Roman"/>
          <w:color w:val="000000"/>
          <w:kern w:val="3"/>
          <w:szCs w:val="28"/>
          <w:shd w:val="clear" w:color="auto" w:fill="FFFFFF"/>
          <w:lang w:eastAsia="zh-CN"/>
        </w:rPr>
        <w:t>5.2. Настоящий Договор, может быть, расторгнут досрочно:</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color w:val="000000"/>
          <w:kern w:val="3"/>
          <w:szCs w:val="28"/>
          <w:shd w:val="clear" w:color="auto" w:fill="FFFFFF"/>
          <w:lang w:eastAsia="zh-CN"/>
        </w:rPr>
        <w:t>- по соглашению сторон, при этом с Потребителя удерживается сумма за фактически оказанные медицинские услуги, а также фактически понесенные Исполнителем расходы. Остаток суммы в рублях, внесенной за медицинские услуги, предусмотренные п. 1 настоящего Договора, возвращается Потребителю в течение (10) рабочих дней через кассу Исполнителя.</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color w:val="000000"/>
          <w:kern w:val="3"/>
          <w:szCs w:val="28"/>
          <w:shd w:val="clear" w:color="auto" w:fill="FFFFFF"/>
          <w:lang w:eastAsia="zh-CN"/>
        </w:rPr>
        <w:t>- в одностороннем порядке Потребителем, путем подачи письменного заявления на имя главного врача Исполнителя, при этом с Потребителя удерживается сумма за оказанные медицинские услуги, а также</w:t>
      </w:r>
      <w:r w:rsidRPr="007C4829">
        <w:rPr>
          <w:rFonts w:eastAsia="Times New Roman" w:cs="Times New Roman"/>
          <w:b/>
          <w:bCs/>
          <w:i/>
          <w:iCs/>
          <w:color w:val="000000"/>
          <w:kern w:val="3"/>
          <w:szCs w:val="28"/>
          <w:shd w:val="clear" w:color="auto" w:fill="FFFFFF"/>
          <w:lang w:eastAsia="zh-CN"/>
        </w:rPr>
        <w:t xml:space="preserve"> </w:t>
      </w:r>
      <w:r w:rsidRPr="007C4829">
        <w:rPr>
          <w:rFonts w:eastAsia="Times New Roman" w:cs="Times New Roman"/>
          <w:color w:val="000000"/>
          <w:kern w:val="3"/>
          <w:szCs w:val="28"/>
          <w:shd w:val="clear" w:color="auto" w:fill="FFFFFF"/>
          <w:lang w:eastAsia="zh-CN"/>
        </w:rPr>
        <w:t>фактически понесенные Исполнителем расходы. Остаток суммы в рублях, внесенной за медицинские услуги, предусмотренные п. 1 настоящего Договора, возвращается Потребителю в течение (10) рабочих дней через кассу Исполнителя.</w:t>
      </w:r>
    </w:p>
    <w:p w:rsidR="007C4829" w:rsidRPr="007C4829" w:rsidRDefault="007C4829" w:rsidP="007C4829">
      <w:pPr>
        <w:tabs>
          <w:tab w:val="left" w:pos="284"/>
          <w:tab w:val="left" w:pos="1200"/>
          <w:tab w:val="left" w:pos="2116"/>
          <w:tab w:val="left" w:pos="3032"/>
          <w:tab w:val="left" w:pos="3948"/>
          <w:tab w:val="left" w:pos="4864"/>
          <w:tab w:val="left" w:pos="5780"/>
          <w:tab w:val="left" w:pos="6696"/>
          <w:tab w:val="left" w:pos="7612"/>
          <w:tab w:val="left" w:pos="8528"/>
          <w:tab w:val="left" w:pos="9444"/>
          <w:tab w:val="left" w:pos="10360"/>
          <w:tab w:val="left" w:pos="11276"/>
          <w:tab w:val="left" w:pos="12192"/>
          <w:tab w:val="left" w:pos="13108"/>
          <w:tab w:val="left" w:pos="14024"/>
          <w:tab w:val="left" w:pos="14940"/>
        </w:tabs>
        <w:autoSpaceDN w:val="0"/>
        <w:spacing w:line="240" w:lineRule="auto"/>
        <w:ind w:left="284"/>
        <w:jc w:val="center"/>
        <w:textAlignment w:val="baseline"/>
        <w:rPr>
          <w:rFonts w:eastAsia="Times New Roman" w:cs="Times New Roman"/>
          <w:kern w:val="3"/>
          <w:szCs w:val="28"/>
          <w:lang w:eastAsia="zh-CN"/>
        </w:rPr>
      </w:pPr>
      <w:r w:rsidRPr="007C4829">
        <w:rPr>
          <w:rFonts w:eastAsia="Times New Roman" w:cs="Times New Roman"/>
          <w:color w:val="000000"/>
          <w:spacing w:val="1"/>
          <w:kern w:val="3"/>
          <w:szCs w:val="28"/>
          <w:shd w:val="clear" w:color="auto" w:fill="FFFFFF"/>
          <w:lang w:eastAsia="zh-CN"/>
        </w:rPr>
        <w:t xml:space="preserve"> </w:t>
      </w:r>
      <w:r w:rsidRPr="007C4829">
        <w:rPr>
          <w:rFonts w:eastAsia="Times New Roman" w:cs="Times New Roman"/>
          <w:b/>
          <w:bCs/>
          <w:color w:val="000000"/>
          <w:spacing w:val="1"/>
          <w:kern w:val="3"/>
          <w:szCs w:val="28"/>
          <w:shd w:val="clear" w:color="auto" w:fill="FFFFFF"/>
          <w:lang w:eastAsia="zh-CN"/>
        </w:rPr>
        <w:t xml:space="preserve"> </w:t>
      </w:r>
      <w:r w:rsidRPr="007C4829">
        <w:rPr>
          <w:rFonts w:eastAsia="Times New Roman" w:cs="Times New Roman"/>
          <w:b/>
          <w:bCs/>
          <w:kern w:val="3"/>
          <w:szCs w:val="28"/>
          <w:shd w:val="clear" w:color="auto" w:fill="FFFFFF"/>
          <w:lang w:eastAsia="zh-CN"/>
        </w:rPr>
        <w:t>6.Особые условия.</w:t>
      </w:r>
    </w:p>
    <w:p w:rsidR="007C4829" w:rsidRPr="007C4829" w:rsidRDefault="007C4829" w:rsidP="007C4829">
      <w:pPr>
        <w:tabs>
          <w:tab w:val="left" w:pos="0"/>
        </w:tabs>
        <w:suppressAutoHyphen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lastRenderedPageBreak/>
        <w:t xml:space="preserve"> 6.1. Споры, возникшие у Сторон в связи с исполнением настоящего Договора при не достижении ими соглашения, разрешаются врачебной комиссией Исполнителя, при не достижении согласия в судебном порядке, в соответствии с действующим законодательством РФ с соблюдением досудебного претензионного порядка урегулирования спора и сроков рассмотрения претензии – 10 дней.</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6.2. По всем вопросам, не урегулированным в настоящем Договоре, Стороны руководствуются действующим законодательством РФ.</w:t>
      </w:r>
    </w:p>
    <w:p w:rsidR="007C4829" w:rsidRPr="007C4829" w:rsidRDefault="007C4829" w:rsidP="007C4829">
      <w:pPr>
        <w:tabs>
          <w:tab w:val="left" w:pos="644"/>
          <w:tab w:val="left" w:pos="1560"/>
          <w:tab w:val="left" w:pos="2476"/>
          <w:tab w:val="left" w:pos="3392"/>
          <w:tab w:val="left" w:pos="4308"/>
          <w:tab w:val="left" w:pos="5224"/>
          <w:tab w:val="left" w:pos="6140"/>
          <w:tab w:val="left" w:pos="7056"/>
          <w:tab w:val="left" w:pos="7972"/>
          <w:tab w:val="left" w:pos="8888"/>
          <w:tab w:val="left" w:pos="9804"/>
          <w:tab w:val="left" w:pos="10720"/>
          <w:tab w:val="left" w:pos="11636"/>
          <w:tab w:val="left" w:pos="12552"/>
          <w:tab w:val="left" w:pos="13468"/>
          <w:tab w:val="left" w:pos="14384"/>
          <w:tab w:val="left" w:pos="15300"/>
        </w:tabs>
        <w:autoSpaceDN w:val="0"/>
        <w:spacing w:line="240" w:lineRule="auto"/>
        <w:ind w:left="644"/>
        <w:jc w:val="center"/>
        <w:textAlignment w:val="baseline"/>
        <w:rPr>
          <w:rFonts w:eastAsia="Times New Roman" w:cs="Times New Roman"/>
          <w:b/>
          <w:bCs/>
          <w:kern w:val="3"/>
          <w:szCs w:val="28"/>
          <w:lang w:eastAsia="zh-CN"/>
        </w:rPr>
      </w:pPr>
      <w:r w:rsidRPr="007C4829">
        <w:rPr>
          <w:rFonts w:eastAsia="Times New Roman" w:cs="Times New Roman"/>
          <w:b/>
          <w:bCs/>
          <w:kern w:val="3"/>
          <w:szCs w:val="28"/>
          <w:lang w:eastAsia="zh-CN"/>
        </w:rPr>
        <w:t>7.Заключительные положения.</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shd w:val="clear" w:color="auto" w:fill="FFFFFF"/>
          <w:lang w:eastAsia="zh-CN"/>
        </w:rPr>
      </w:pPr>
      <w:r w:rsidRPr="007C4829">
        <w:rPr>
          <w:rFonts w:eastAsia="Times New Roman" w:cs="Times New Roman"/>
          <w:kern w:val="3"/>
          <w:szCs w:val="28"/>
          <w:shd w:val="clear" w:color="auto" w:fill="FFFFFF"/>
          <w:lang w:eastAsia="zh-CN"/>
        </w:rPr>
        <w:t>7.1. Настоящий Договор вступает в силу с момента подписания Сторонами и действует до момента исполнения обязательств.</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shd w:val="clear" w:color="auto" w:fill="FFFFFF"/>
          <w:lang w:eastAsia="zh-CN"/>
        </w:rPr>
        <w:t>7.2. После исполнения настоящего Договора Исполнителем выдаются Потребителю (законному представителю Потребителя) медицинс</w:t>
      </w:r>
      <w:r w:rsidRPr="007C4829">
        <w:rPr>
          <w:rFonts w:eastAsia="Times New Roman" w:cs="Times New Roman"/>
          <w:kern w:val="3"/>
          <w:szCs w:val="28"/>
          <w:lang w:eastAsia="zh-CN"/>
        </w:rPr>
        <w:t>кие документы (копии медицинских документов, выписки из медицинских документов), отражающие состояние его здоровья после получения медицинских услуг.</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color w:val="000000"/>
          <w:kern w:val="3"/>
          <w:szCs w:val="28"/>
          <w:shd w:val="clear" w:color="auto" w:fill="FFFFFF"/>
          <w:lang w:eastAsia="zh-CN"/>
        </w:rPr>
        <w:t>7.3.Стороны договариваются, что при подписании настоящего Договора Исполнитель вправе использовать факсимильное воспроизведение подписи с помощью средств механического копирования (факсимиле), являющегося аналогом собственноручной подписи Заместителя главного врача по медицинской части имеющего юридическую силу.</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7.4. Договор на оказание медицинских услуг заключён в 2-х экземплярах, имеющих одинаковую юридическую силу, по одному экземпляру для каждой Стороны.</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lang w:eastAsia="zh-CN"/>
        </w:rPr>
      </w:pPr>
      <w:r w:rsidRPr="007C4829">
        <w:rPr>
          <w:rFonts w:eastAsia="Times New Roman" w:cs="Times New Roman"/>
          <w:kern w:val="3"/>
          <w:szCs w:val="28"/>
          <w:lang w:eastAsia="zh-CN"/>
        </w:rPr>
        <w:t xml:space="preserve">7.5. В случае, если настоящий Договор заключается между Исполнителем и законным представителем Потребителя в пользу Потребителя, то настоящий Договор заключается в 3-х экземплярах, один из которых находится у Исполнителя, второй у Потребителя, третий </w:t>
      </w:r>
      <w:proofErr w:type="gramStart"/>
      <w:r w:rsidRPr="007C4829">
        <w:rPr>
          <w:rFonts w:eastAsia="Times New Roman" w:cs="Times New Roman"/>
          <w:kern w:val="3"/>
          <w:szCs w:val="28"/>
          <w:lang w:eastAsia="zh-CN"/>
        </w:rPr>
        <w:t>у  законного</w:t>
      </w:r>
      <w:proofErr w:type="gramEnd"/>
      <w:r w:rsidRPr="007C4829">
        <w:rPr>
          <w:rFonts w:eastAsia="Times New Roman" w:cs="Times New Roman"/>
          <w:kern w:val="3"/>
          <w:szCs w:val="28"/>
          <w:lang w:eastAsia="zh-CN"/>
        </w:rPr>
        <w:t xml:space="preserve"> представителя </w:t>
      </w:r>
      <w:proofErr w:type="spellStart"/>
      <w:r w:rsidRPr="007C4829">
        <w:rPr>
          <w:rFonts w:eastAsia="Times New Roman" w:cs="Times New Roman"/>
          <w:kern w:val="3"/>
          <w:szCs w:val="28"/>
          <w:lang w:eastAsia="zh-CN"/>
        </w:rPr>
        <w:t>Представителя</w:t>
      </w:r>
      <w:proofErr w:type="spellEnd"/>
      <w:r w:rsidRPr="007C4829">
        <w:rPr>
          <w:rFonts w:eastAsia="Times New Roman" w:cs="Times New Roman"/>
          <w:kern w:val="3"/>
          <w:szCs w:val="28"/>
          <w:lang w:eastAsia="zh-CN"/>
        </w:rPr>
        <w:t>.</w:t>
      </w:r>
    </w:p>
    <w:p w:rsidR="007C4829" w:rsidRPr="007C4829" w:rsidRDefault="007C4829" w:rsidP="007C482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center"/>
        <w:textAlignment w:val="baseline"/>
        <w:rPr>
          <w:rFonts w:eastAsia="Times New Roman" w:cs="Times New Roman"/>
          <w:kern w:val="3"/>
          <w:szCs w:val="28"/>
          <w:lang w:eastAsia="zh-CN"/>
        </w:rPr>
      </w:pPr>
      <w:r w:rsidRPr="007C4829">
        <w:rPr>
          <w:rFonts w:eastAsia="Times New Roman" w:cs="Times New Roman"/>
          <w:noProof/>
          <w:kern w:val="3"/>
          <w:szCs w:val="28"/>
          <w:lang w:eastAsia="ru-RU"/>
        </w:rPr>
        <mc:AlternateContent>
          <mc:Choice Requires="wps">
            <w:drawing>
              <wp:anchor distT="0" distB="0" distL="114300" distR="114300" simplePos="0" relativeHeight="251659264" behindDoc="0" locked="0" layoutInCell="1" allowOverlap="1" wp14:anchorId="26950A87" wp14:editId="3EC1B4C9">
                <wp:simplePos x="0" y="0"/>
                <wp:positionH relativeFrom="column">
                  <wp:posOffset>-24131</wp:posOffset>
                </wp:positionH>
                <wp:positionV relativeFrom="paragraph">
                  <wp:posOffset>146688</wp:posOffset>
                </wp:positionV>
                <wp:extent cx="6840224" cy="1776093"/>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6840224" cy="1776093"/>
                        </a:xfrm>
                        <a:prstGeom prst="rect">
                          <a:avLst/>
                        </a:prstGeom>
                        <a:solidFill>
                          <a:srgbClr val="FFFFFF"/>
                        </a:solidFill>
                        <a:ln>
                          <a:noFill/>
                          <a:prstDash/>
                        </a:ln>
                      </wps:spPr>
                      <wps:txbx>
                        <w:txbxContent>
                          <w:tbl>
                            <w:tblPr>
                              <w:tblW w:w="16146" w:type="dxa"/>
                              <w:tblInd w:w="98" w:type="dxa"/>
                              <w:tblLayout w:type="fixed"/>
                              <w:tblCellMar>
                                <w:left w:w="10" w:type="dxa"/>
                                <w:right w:w="10" w:type="dxa"/>
                              </w:tblCellMar>
                              <w:tblLook w:val="04A0" w:firstRow="1" w:lastRow="0" w:firstColumn="1" w:lastColumn="0" w:noHBand="0" w:noVBand="1"/>
                            </w:tblPr>
                            <w:tblGrid>
                              <w:gridCol w:w="5670"/>
                              <w:gridCol w:w="5103"/>
                              <w:gridCol w:w="5373"/>
                            </w:tblGrid>
                            <w:tr w:rsidR="007C4829">
                              <w:trPr>
                                <w:trHeight w:val="284"/>
                              </w:trPr>
                              <w:tc>
                                <w:tcPr>
                                  <w:tcW w:w="5670" w:type="dxa"/>
                                  <w:shd w:val="clear" w:color="auto" w:fill="auto"/>
                                  <w:tcMar>
                                    <w:top w:w="0" w:type="dxa"/>
                                    <w:left w:w="108" w:type="dxa"/>
                                    <w:bottom w:w="0" w:type="dxa"/>
                                    <w:right w:w="108" w:type="dxa"/>
                                  </w:tcMar>
                                </w:tcPr>
                                <w:p w:rsidR="007C4829" w:rsidRDefault="007C4829">
                                  <w:pPr>
                                    <w:pStyle w:val="Standard"/>
                                    <w:snapToGrid w:val="0"/>
                                    <w:jc w:val="both"/>
                                    <w:rPr>
                                      <w:b/>
                                      <w:sz w:val="16"/>
                                      <w:szCs w:val="16"/>
                                    </w:rPr>
                                  </w:pPr>
                                  <w:r>
                                    <w:rPr>
                                      <w:b/>
                                      <w:sz w:val="16"/>
                                      <w:szCs w:val="16"/>
                                    </w:rPr>
                                    <w:t>Исполнитель:</w:t>
                                  </w:r>
                                </w:p>
                              </w:tc>
                              <w:tc>
                                <w:tcPr>
                                  <w:tcW w:w="5103" w:type="dxa"/>
                                  <w:shd w:val="clear" w:color="auto" w:fill="auto"/>
                                  <w:tcMar>
                                    <w:top w:w="0" w:type="dxa"/>
                                    <w:left w:w="108" w:type="dxa"/>
                                    <w:bottom w:w="0" w:type="dxa"/>
                                    <w:right w:w="108" w:type="dxa"/>
                                  </w:tcMar>
                                </w:tcPr>
                                <w:p w:rsidR="007C4829" w:rsidRDefault="007C4829">
                                  <w:pPr>
                                    <w:pStyle w:val="Standard"/>
                                    <w:snapToGrid w:val="0"/>
                                    <w:rPr>
                                      <w:b/>
                                      <w:sz w:val="16"/>
                                      <w:szCs w:val="16"/>
                                    </w:rPr>
                                  </w:pPr>
                                  <w:r>
                                    <w:rPr>
                                      <w:b/>
                                      <w:sz w:val="16"/>
                                      <w:szCs w:val="16"/>
                                    </w:rPr>
                                    <w:t>Потребитель:</w:t>
                                  </w:r>
                                </w:p>
                              </w:tc>
                              <w:tc>
                                <w:tcPr>
                                  <w:tcW w:w="5373" w:type="dxa"/>
                                  <w:shd w:val="clear" w:color="auto" w:fill="auto"/>
                                  <w:tcMar>
                                    <w:top w:w="0" w:type="dxa"/>
                                    <w:left w:w="108" w:type="dxa"/>
                                    <w:bottom w:w="0" w:type="dxa"/>
                                    <w:right w:w="108" w:type="dxa"/>
                                  </w:tcMar>
                                </w:tcPr>
                                <w:p w:rsidR="007C4829" w:rsidRDefault="007C4829">
                                  <w:pPr>
                                    <w:pStyle w:val="Standard"/>
                                    <w:snapToGrid w:val="0"/>
                                    <w:jc w:val="right"/>
                                    <w:rPr>
                                      <w:b/>
                                      <w:sz w:val="16"/>
                                      <w:szCs w:val="16"/>
                                    </w:rPr>
                                  </w:pPr>
                                </w:p>
                              </w:tc>
                            </w:tr>
                            <w:tr w:rsidR="007C4829">
                              <w:tc>
                                <w:tcPr>
                                  <w:tcW w:w="5670" w:type="dxa"/>
                                  <w:shd w:val="clear" w:color="auto" w:fill="auto"/>
                                  <w:tcMar>
                                    <w:top w:w="0" w:type="dxa"/>
                                    <w:left w:w="108" w:type="dxa"/>
                                    <w:bottom w:w="0" w:type="dxa"/>
                                    <w:right w:w="108" w:type="dxa"/>
                                  </w:tcMar>
                                </w:tcPr>
                                <w:p w:rsidR="007C4829" w:rsidRDefault="007C4829">
                                  <w:pPr>
                                    <w:autoSpaceDE w:val="0"/>
                                    <w:snapToGrid w:val="0"/>
                                    <w:jc w:val="both"/>
                                    <w:rPr>
                                      <w:sz w:val="16"/>
                                      <w:szCs w:val="16"/>
                                    </w:rPr>
                                  </w:pPr>
                                  <w:r>
                                    <w:rPr>
                                      <w:sz w:val="16"/>
                                      <w:szCs w:val="16"/>
                                    </w:rPr>
                                    <w:t xml:space="preserve"> ГБУ РО «ГБ №6» в г. Ростове-на-Дону</w:t>
                                  </w:r>
                                </w:p>
                              </w:tc>
                              <w:tc>
                                <w:tcPr>
                                  <w:tcW w:w="5103" w:type="dxa"/>
                                  <w:shd w:val="clear" w:color="auto" w:fill="auto"/>
                                  <w:tcMar>
                                    <w:top w:w="0" w:type="dxa"/>
                                    <w:left w:w="108" w:type="dxa"/>
                                    <w:bottom w:w="0" w:type="dxa"/>
                                    <w:right w:w="108" w:type="dxa"/>
                                  </w:tcMar>
                                </w:tcPr>
                                <w:p w:rsidR="007C4829" w:rsidRDefault="007C4829">
                                  <w:pPr>
                                    <w:pStyle w:val="Standard"/>
                                    <w:snapToGrid w:val="0"/>
                                    <w:rPr>
                                      <w:sz w:val="16"/>
                                      <w:szCs w:val="16"/>
                                    </w:rPr>
                                  </w:pPr>
                                  <w:r>
                                    <w:rPr>
                                      <w:sz w:val="16"/>
                                      <w:szCs w:val="16"/>
                                    </w:rPr>
                                    <w:t>Фамилия__________________________________________</w:t>
                                  </w:r>
                                </w:p>
                              </w:tc>
                              <w:tc>
                                <w:tcPr>
                                  <w:tcW w:w="537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p>
                              </w:tc>
                            </w:tr>
                            <w:tr w:rsidR="007C4829">
                              <w:tc>
                                <w:tcPr>
                                  <w:tcW w:w="5670" w:type="dxa"/>
                                  <w:shd w:val="clear" w:color="auto" w:fill="auto"/>
                                  <w:tcMar>
                                    <w:top w:w="0" w:type="dxa"/>
                                    <w:left w:w="108" w:type="dxa"/>
                                    <w:bottom w:w="0" w:type="dxa"/>
                                    <w:right w:w="108" w:type="dxa"/>
                                  </w:tcMar>
                                </w:tcPr>
                                <w:p w:rsidR="007C4829" w:rsidRDefault="007C4829">
                                  <w:pPr>
                                    <w:autoSpaceDE w:val="0"/>
                                    <w:snapToGrid w:val="0"/>
                                    <w:jc w:val="both"/>
                                    <w:rPr>
                                      <w:sz w:val="16"/>
                                      <w:szCs w:val="16"/>
                                    </w:rPr>
                                  </w:pPr>
                                  <w:r>
                                    <w:rPr>
                                      <w:sz w:val="16"/>
                                      <w:szCs w:val="16"/>
                                    </w:rPr>
                                    <w:t xml:space="preserve">344025, г. Ростов-на-Дону, </w:t>
                                  </w:r>
                                  <w:proofErr w:type="spellStart"/>
                                  <w:r>
                                    <w:rPr>
                                      <w:sz w:val="16"/>
                                      <w:szCs w:val="16"/>
                                    </w:rPr>
                                    <w:t>ул.Сарьяна</w:t>
                                  </w:r>
                                  <w:proofErr w:type="spellEnd"/>
                                  <w:r>
                                    <w:rPr>
                                      <w:sz w:val="16"/>
                                      <w:szCs w:val="16"/>
                                    </w:rPr>
                                    <w:t>, 85/38</w:t>
                                  </w:r>
                                </w:p>
                              </w:tc>
                              <w:tc>
                                <w:tcPr>
                                  <w:tcW w:w="5103" w:type="dxa"/>
                                  <w:shd w:val="clear" w:color="auto" w:fill="auto"/>
                                  <w:tcMar>
                                    <w:top w:w="0" w:type="dxa"/>
                                    <w:left w:w="108" w:type="dxa"/>
                                    <w:bottom w:w="0" w:type="dxa"/>
                                    <w:right w:w="108" w:type="dxa"/>
                                  </w:tcMar>
                                </w:tcPr>
                                <w:p w:rsidR="007C4829" w:rsidRDefault="007C4829">
                                  <w:pPr>
                                    <w:pStyle w:val="Standard"/>
                                    <w:snapToGrid w:val="0"/>
                                    <w:rPr>
                                      <w:sz w:val="16"/>
                                      <w:szCs w:val="16"/>
                                    </w:rPr>
                                  </w:pPr>
                                </w:p>
                              </w:tc>
                              <w:tc>
                                <w:tcPr>
                                  <w:tcW w:w="537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p>
                              </w:tc>
                            </w:tr>
                            <w:tr w:rsidR="007C4829">
                              <w:trPr>
                                <w:trHeight w:val="267"/>
                              </w:trPr>
                              <w:tc>
                                <w:tcPr>
                                  <w:tcW w:w="5670" w:type="dxa"/>
                                  <w:shd w:val="clear" w:color="auto" w:fill="auto"/>
                                  <w:tcMar>
                                    <w:top w:w="0" w:type="dxa"/>
                                    <w:left w:w="108" w:type="dxa"/>
                                    <w:bottom w:w="0" w:type="dxa"/>
                                    <w:right w:w="108" w:type="dxa"/>
                                  </w:tcMar>
                                </w:tcPr>
                                <w:p w:rsidR="007C4829" w:rsidRDefault="007C4829">
                                  <w:pPr>
                                    <w:snapToGrid w:val="0"/>
                                    <w:jc w:val="both"/>
                                    <w:rPr>
                                      <w:b/>
                                      <w:i/>
                                      <w:sz w:val="16"/>
                                      <w:szCs w:val="16"/>
                                    </w:rPr>
                                  </w:pPr>
                                  <w:r>
                                    <w:rPr>
                                      <w:b/>
                                      <w:i/>
                                      <w:sz w:val="16"/>
                                      <w:szCs w:val="16"/>
                                    </w:rPr>
                                    <w:t>ИНН 6167006868, КПП 616701001,</w:t>
                                  </w:r>
                                </w:p>
                                <w:p w:rsidR="007C4829" w:rsidRDefault="007C4829">
                                  <w:pPr>
                                    <w:snapToGrid w:val="0"/>
                                    <w:jc w:val="both"/>
                                    <w:rPr>
                                      <w:b/>
                                      <w:i/>
                                      <w:sz w:val="16"/>
                                      <w:szCs w:val="16"/>
                                    </w:rPr>
                                  </w:pPr>
                                  <w:r>
                                    <w:rPr>
                                      <w:b/>
                                      <w:i/>
                                      <w:sz w:val="16"/>
                                      <w:szCs w:val="16"/>
                                    </w:rPr>
                                    <w:t>Министерство финансов (ГБУ РО «ГБ № 6» в г. Ростове-на-Дону                             л/с 20806007580)</w:t>
                                  </w:r>
                                </w:p>
                                <w:p w:rsidR="007C4829" w:rsidRDefault="007C4829">
                                  <w:pPr>
                                    <w:snapToGrid w:val="0"/>
                                    <w:jc w:val="both"/>
                                    <w:rPr>
                                      <w:b/>
                                      <w:i/>
                                      <w:sz w:val="16"/>
                                      <w:szCs w:val="16"/>
                                    </w:rPr>
                                  </w:pPr>
                                  <w:r>
                                    <w:rPr>
                                      <w:b/>
                                      <w:i/>
                                      <w:sz w:val="16"/>
                                      <w:szCs w:val="16"/>
                                    </w:rPr>
                                    <w:t>Отделение Ростов-на-Дону Банка России// УФК по Ростовской области г. Ростов-на-Дону</w:t>
                                  </w:r>
                                </w:p>
                                <w:p w:rsidR="007C4829" w:rsidRDefault="007C4829">
                                  <w:pPr>
                                    <w:snapToGrid w:val="0"/>
                                    <w:jc w:val="both"/>
                                    <w:rPr>
                                      <w:b/>
                                      <w:i/>
                                      <w:sz w:val="16"/>
                                      <w:szCs w:val="16"/>
                                    </w:rPr>
                                  </w:pPr>
                                  <w:r>
                                    <w:rPr>
                                      <w:b/>
                                      <w:i/>
                                      <w:sz w:val="16"/>
                                      <w:szCs w:val="16"/>
                                    </w:rPr>
                                    <w:t>р/с 03224643600000005800</w:t>
                                  </w:r>
                                </w:p>
                                <w:p w:rsidR="007C4829" w:rsidRDefault="007C4829">
                                  <w:pPr>
                                    <w:snapToGrid w:val="0"/>
                                    <w:jc w:val="both"/>
                                    <w:rPr>
                                      <w:b/>
                                      <w:i/>
                                      <w:sz w:val="16"/>
                                      <w:szCs w:val="16"/>
                                    </w:rPr>
                                  </w:pPr>
                                  <w:r>
                                    <w:rPr>
                                      <w:b/>
                                      <w:i/>
                                      <w:sz w:val="16"/>
                                      <w:szCs w:val="16"/>
                                    </w:rPr>
                                    <w:t>к/</w:t>
                                  </w:r>
                                  <w:proofErr w:type="spellStart"/>
                                  <w:r>
                                    <w:rPr>
                                      <w:b/>
                                      <w:i/>
                                      <w:sz w:val="16"/>
                                      <w:szCs w:val="16"/>
                                    </w:rPr>
                                    <w:t>сч</w:t>
                                  </w:r>
                                  <w:proofErr w:type="spellEnd"/>
                                  <w:r>
                                    <w:rPr>
                                      <w:b/>
                                      <w:i/>
                                      <w:sz w:val="16"/>
                                      <w:szCs w:val="16"/>
                                    </w:rPr>
                                    <w:t xml:space="preserve"> 40102810845370000050</w:t>
                                  </w:r>
                                </w:p>
                                <w:p w:rsidR="007C4829" w:rsidRDefault="007C4829">
                                  <w:pPr>
                                    <w:snapToGrid w:val="0"/>
                                    <w:jc w:val="both"/>
                                  </w:pPr>
                                  <w:r>
                                    <w:rPr>
                                      <w:b/>
                                      <w:i/>
                                      <w:sz w:val="16"/>
                                      <w:szCs w:val="16"/>
                                    </w:rPr>
                                    <w:t>БИК 016015102, КБК 000 000 000 000 000 00 130</w:t>
                                  </w:r>
                                </w:p>
                                <w:p w:rsidR="007C4829" w:rsidRDefault="007C4829">
                                  <w:pPr>
                                    <w:snapToGrid w:val="0"/>
                                    <w:jc w:val="both"/>
                                  </w:pPr>
                                  <w:r>
                                    <w:rPr>
                                      <w:b/>
                                      <w:sz w:val="16"/>
                                      <w:szCs w:val="16"/>
                                    </w:rPr>
                                    <w:t>Заместитель главного врача по медицинской части</w:t>
                                  </w:r>
                                </w:p>
                              </w:tc>
                              <w:tc>
                                <w:tcPr>
                                  <w:tcW w:w="5103" w:type="dxa"/>
                                  <w:shd w:val="clear" w:color="auto" w:fill="auto"/>
                                  <w:tcMar>
                                    <w:top w:w="0" w:type="dxa"/>
                                    <w:left w:w="108" w:type="dxa"/>
                                    <w:bottom w:w="0" w:type="dxa"/>
                                    <w:right w:w="108" w:type="dxa"/>
                                  </w:tcMar>
                                </w:tcPr>
                                <w:p w:rsidR="007C4829" w:rsidRDefault="007C4829">
                                  <w:pPr>
                                    <w:pStyle w:val="Standard"/>
                                    <w:snapToGrid w:val="0"/>
                                  </w:pPr>
                                  <w:r>
                                    <w:rPr>
                                      <w:sz w:val="16"/>
                                      <w:szCs w:val="16"/>
                                    </w:rPr>
                                    <w:t>Имя____________</w:t>
                                  </w:r>
                                  <w:r>
                                    <w:rPr>
                                      <w:sz w:val="16"/>
                                      <w:szCs w:val="16"/>
                                      <w:lang w:val="en-US"/>
                                    </w:rPr>
                                    <w:t>____</w:t>
                                  </w:r>
                                  <w:r>
                                    <w:rPr>
                                      <w:sz w:val="16"/>
                                      <w:szCs w:val="16"/>
                                    </w:rPr>
                                    <w:t>____ Отчество__________________</w:t>
                                  </w:r>
                                </w:p>
                                <w:p w:rsidR="007C4829" w:rsidRDefault="007C4829">
                                  <w:pPr>
                                    <w:pStyle w:val="Standard"/>
                                    <w:snapToGrid w:val="0"/>
                                    <w:rPr>
                                      <w:b/>
                                      <w:sz w:val="16"/>
                                      <w:szCs w:val="16"/>
                                    </w:rPr>
                                  </w:pPr>
                                </w:p>
                                <w:p w:rsidR="007C4829" w:rsidRDefault="007C4829">
                                  <w:pPr>
                                    <w:pStyle w:val="Standard"/>
                                    <w:snapToGrid w:val="0"/>
                                  </w:pPr>
                                  <w:r>
                                    <w:rPr>
                                      <w:b/>
                                      <w:sz w:val="16"/>
                                      <w:szCs w:val="16"/>
                                    </w:rPr>
                                    <w:t>Адрес</w:t>
                                  </w:r>
                                  <w:r>
                                    <w:rPr>
                                      <w:sz w:val="16"/>
                                      <w:szCs w:val="16"/>
                                    </w:rPr>
                                    <w:t>_______________________________</w:t>
                                  </w:r>
                                </w:p>
                                <w:p w:rsidR="007C4829" w:rsidRDefault="007C4829">
                                  <w:pPr>
                                    <w:pStyle w:val="Standard"/>
                                    <w:snapToGrid w:val="0"/>
                                    <w:rPr>
                                      <w:sz w:val="16"/>
                                      <w:szCs w:val="16"/>
                                      <w:lang w:val="en-US"/>
                                    </w:rPr>
                                  </w:pPr>
                                </w:p>
                                <w:p w:rsidR="007C4829" w:rsidRDefault="007C4829">
                                  <w:pPr>
                                    <w:pStyle w:val="Standard"/>
                                    <w:snapToGrid w:val="0"/>
                                    <w:rPr>
                                      <w:sz w:val="16"/>
                                      <w:szCs w:val="16"/>
                                    </w:rPr>
                                  </w:pPr>
                                  <w:r>
                                    <w:rPr>
                                      <w:sz w:val="16"/>
                                      <w:szCs w:val="16"/>
                                    </w:rPr>
                                    <w:t>Тел. ________________________________</w:t>
                                  </w:r>
                                </w:p>
                              </w:tc>
                              <w:tc>
                                <w:tcPr>
                                  <w:tcW w:w="537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r>
                                    <w:rPr>
                                      <w:sz w:val="16"/>
                                      <w:szCs w:val="16"/>
                                    </w:rPr>
                                    <w:t xml:space="preserve">                </w:t>
                                  </w:r>
                                </w:p>
                              </w:tc>
                            </w:tr>
                            <w:tr w:rsidR="007C4829">
                              <w:trPr>
                                <w:trHeight w:val="267"/>
                              </w:trPr>
                              <w:tc>
                                <w:tcPr>
                                  <w:tcW w:w="5670" w:type="dxa"/>
                                  <w:shd w:val="clear" w:color="auto" w:fill="auto"/>
                                  <w:tcMar>
                                    <w:top w:w="0" w:type="dxa"/>
                                    <w:left w:w="108" w:type="dxa"/>
                                    <w:bottom w:w="0" w:type="dxa"/>
                                    <w:right w:w="108" w:type="dxa"/>
                                  </w:tcMar>
                                </w:tcPr>
                                <w:p w:rsidR="007C4829" w:rsidRDefault="007C4829">
                                  <w:pPr>
                                    <w:snapToGrid w:val="0"/>
                                    <w:jc w:val="both"/>
                                    <w:rPr>
                                      <w:b/>
                                      <w:sz w:val="16"/>
                                      <w:szCs w:val="16"/>
                                    </w:rPr>
                                  </w:pPr>
                                  <w:r>
                                    <w:rPr>
                                      <w:b/>
                                      <w:sz w:val="16"/>
                                      <w:szCs w:val="16"/>
                                    </w:rPr>
                                    <w:t xml:space="preserve">                           _______________/Ю.Д. </w:t>
                                  </w:r>
                                  <w:proofErr w:type="spellStart"/>
                                  <w:r>
                                    <w:rPr>
                                      <w:b/>
                                      <w:sz w:val="16"/>
                                      <w:szCs w:val="16"/>
                                    </w:rPr>
                                    <w:t>Берлим</w:t>
                                  </w:r>
                                  <w:proofErr w:type="spellEnd"/>
                                  <w:r>
                                    <w:rPr>
                                      <w:b/>
                                      <w:sz w:val="16"/>
                                      <w:szCs w:val="16"/>
                                    </w:rPr>
                                    <w:t>/</w:t>
                                  </w:r>
                                </w:p>
                                <w:p w:rsidR="007C4829" w:rsidRDefault="007C4829">
                                  <w:pPr>
                                    <w:snapToGrid w:val="0"/>
                                    <w:jc w:val="both"/>
                                    <w:rPr>
                                      <w:b/>
                                      <w:sz w:val="16"/>
                                      <w:szCs w:val="16"/>
                                    </w:rPr>
                                  </w:pPr>
                                </w:p>
                              </w:tc>
                              <w:tc>
                                <w:tcPr>
                                  <w:tcW w:w="510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r>
                                    <w:rPr>
                                      <w:sz w:val="16"/>
                                      <w:szCs w:val="16"/>
                                    </w:rPr>
                                    <w:t>Подпись_______________/_________________________________/</w:t>
                                  </w:r>
                                </w:p>
                              </w:tc>
                              <w:tc>
                                <w:tcPr>
                                  <w:tcW w:w="537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p>
                              </w:tc>
                            </w:tr>
                            <w:tr w:rsidR="007C4829">
                              <w:trPr>
                                <w:trHeight w:val="126"/>
                              </w:trPr>
                              <w:tc>
                                <w:tcPr>
                                  <w:tcW w:w="5670"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p>
                              </w:tc>
                              <w:tc>
                                <w:tcPr>
                                  <w:tcW w:w="510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r>
                                    <w:rPr>
                                      <w:sz w:val="16"/>
                                      <w:szCs w:val="16"/>
                                    </w:rPr>
                                    <w:t xml:space="preserve">                             </w:t>
                                  </w:r>
                                </w:p>
                              </w:tc>
                              <w:tc>
                                <w:tcPr>
                                  <w:tcW w:w="537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p>
                              </w:tc>
                            </w:tr>
                          </w:tbl>
                          <w:p w:rsidR="007C4829" w:rsidRDefault="007C4829" w:rsidP="007C4829">
                            <w:pPr>
                              <w:pStyle w:val="Standard"/>
                            </w:pPr>
                            <w:r>
                              <w:t xml:space="preserve"> </w:t>
                            </w:r>
                          </w:p>
                        </w:txbxContent>
                      </wps:txbx>
                      <wps:bodyPr wrap="square" lIns="0" tIns="0" rIns="0" bIns="0" anchor="t">
                        <a:noAutofit/>
                      </wps:bodyPr>
                    </wps:wsp>
                  </a:graphicData>
                </a:graphic>
              </wp:anchor>
            </w:drawing>
          </mc:Choice>
          <mc:Fallback>
            <w:pict>
              <v:shapetype w14:anchorId="26950A87" id="_x0000_t202" coordsize="21600,21600" o:spt="202" path="m,l,21600r21600,l21600,xe">
                <v:stroke joinstyle="miter"/>
                <v:path gradientshapeok="t" o:connecttype="rect"/>
              </v:shapetype>
              <v:shape id="Врезка1" o:spid="_x0000_s1026" type="#_x0000_t202" style="position:absolute;left:0;text-align:left;margin-left:-1.9pt;margin-top:11.55pt;width:538.6pt;height:139.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" stroked="f">
                <v:textbox inset="0,0,0,0">
                  <w:txbxContent>
                    <w:tbl>
                      <w:tblPr>
                        <w:tblW w:w="16146" w:type="dxa"/>
                        <w:tblInd w:w="98" w:type="dxa"/>
                        <w:tblLayout w:type="fixed"/>
                        <w:tblCellMar>
                          <w:left w:w="10" w:type="dxa"/>
                          <w:right w:w="10" w:type="dxa"/>
                        </w:tblCellMar>
                        <w:tblLook w:val="04A0" w:firstRow="1" w:lastRow="0" w:firstColumn="1" w:lastColumn="0" w:noHBand="0" w:noVBand="1"/>
                      </w:tblPr>
                      <w:tblGrid>
                        <w:gridCol w:w="5670"/>
                        <w:gridCol w:w="5103"/>
                        <w:gridCol w:w="5373"/>
                      </w:tblGrid>
                      <w:tr w:rsidR="007C4829">
                        <w:trPr>
                          <w:trHeight w:val="284"/>
                        </w:trPr>
                        <w:tc>
                          <w:tcPr>
                            <w:tcW w:w="5670" w:type="dxa"/>
                            <w:shd w:val="clear" w:color="auto" w:fill="auto"/>
                            <w:tcMar>
                              <w:top w:w="0" w:type="dxa"/>
                              <w:left w:w="108" w:type="dxa"/>
                              <w:bottom w:w="0" w:type="dxa"/>
                              <w:right w:w="108" w:type="dxa"/>
                            </w:tcMar>
                          </w:tcPr>
                          <w:p w:rsidR="007C4829" w:rsidRDefault="007C4829">
                            <w:pPr>
                              <w:pStyle w:val="Standard"/>
                              <w:snapToGrid w:val="0"/>
                              <w:jc w:val="both"/>
                              <w:rPr>
                                <w:b/>
                                <w:sz w:val="16"/>
                                <w:szCs w:val="16"/>
                              </w:rPr>
                            </w:pPr>
                            <w:r>
                              <w:rPr>
                                <w:b/>
                                <w:sz w:val="16"/>
                                <w:szCs w:val="16"/>
                              </w:rPr>
                              <w:t>Исполнитель:</w:t>
                            </w:r>
                          </w:p>
                        </w:tc>
                        <w:tc>
                          <w:tcPr>
                            <w:tcW w:w="5103" w:type="dxa"/>
                            <w:shd w:val="clear" w:color="auto" w:fill="auto"/>
                            <w:tcMar>
                              <w:top w:w="0" w:type="dxa"/>
                              <w:left w:w="108" w:type="dxa"/>
                              <w:bottom w:w="0" w:type="dxa"/>
                              <w:right w:w="108" w:type="dxa"/>
                            </w:tcMar>
                          </w:tcPr>
                          <w:p w:rsidR="007C4829" w:rsidRDefault="007C4829">
                            <w:pPr>
                              <w:pStyle w:val="Standard"/>
                              <w:snapToGrid w:val="0"/>
                              <w:rPr>
                                <w:b/>
                                <w:sz w:val="16"/>
                                <w:szCs w:val="16"/>
                              </w:rPr>
                            </w:pPr>
                            <w:r>
                              <w:rPr>
                                <w:b/>
                                <w:sz w:val="16"/>
                                <w:szCs w:val="16"/>
                              </w:rPr>
                              <w:t>Потребитель:</w:t>
                            </w:r>
                          </w:p>
                        </w:tc>
                        <w:tc>
                          <w:tcPr>
                            <w:tcW w:w="5373" w:type="dxa"/>
                            <w:shd w:val="clear" w:color="auto" w:fill="auto"/>
                            <w:tcMar>
                              <w:top w:w="0" w:type="dxa"/>
                              <w:left w:w="108" w:type="dxa"/>
                              <w:bottom w:w="0" w:type="dxa"/>
                              <w:right w:w="108" w:type="dxa"/>
                            </w:tcMar>
                          </w:tcPr>
                          <w:p w:rsidR="007C4829" w:rsidRDefault="007C4829">
                            <w:pPr>
                              <w:pStyle w:val="Standard"/>
                              <w:snapToGrid w:val="0"/>
                              <w:jc w:val="right"/>
                              <w:rPr>
                                <w:b/>
                                <w:sz w:val="16"/>
                                <w:szCs w:val="16"/>
                              </w:rPr>
                            </w:pPr>
                          </w:p>
                        </w:tc>
                      </w:tr>
                      <w:tr w:rsidR="007C4829">
                        <w:tc>
                          <w:tcPr>
                            <w:tcW w:w="5670" w:type="dxa"/>
                            <w:shd w:val="clear" w:color="auto" w:fill="auto"/>
                            <w:tcMar>
                              <w:top w:w="0" w:type="dxa"/>
                              <w:left w:w="108" w:type="dxa"/>
                              <w:bottom w:w="0" w:type="dxa"/>
                              <w:right w:w="108" w:type="dxa"/>
                            </w:tcMar>
                          </w:tcPr>
                          <w:p w:rsidR="007C4829" w:rsidRDefault="007C4829">
                            <w:pPr>
                              <w:autoSpaceDE w:val="0"/>
                              <w:snapToGrid w:val="0"/>
                              <w:jc w:val="both"/>
                              <w:rPr>
                                <w:sz w:val="16"/>
                                <w:szCs w:val="16"/>
                              </w:rPr>
                            </w:pPr>
                            <w:r>
                              <w:rPr>
                                <w:sz w:val="16"/>
                                <w:szCs w:val="16"/>
                              </w:rPr>
                              <w:t xml:space="preserve"> ГБУ РО «ГБ №6» в г. Ростове-на-Дону</w:t>
                            </w:r>
                          </w:p>
                        </w:tc>
                        <w:tc>
                          <w:tcPr>
                            <w:tcW w:w="5103" w:type="dxa"/>
                            <w:shd w:val="clear" w:color="auto" w:fill="auto"/>
                            <w:tcMar>
                              <w:top w:w="0" w:type="dxa"/>
                              <w:left w:w="108" w:type="dxa"/>
                              <w:bottom w:w="0" w:type="dxa"/>
                              <w:right w:w="108" w:type="dxa"/>
                            </w:tcMar>
                          </w:tcPr>
                          <w:p w:rsidR="007C4829" w:rsidRDefault="007C4829">
                            <w:pPr>
                              <w:pStyle w:val="Standard"/>
                              <w:snapToGrid w:val="0"/>
                              <w:rPr>
                                <w:sz w:val="16"/>
                                <w:szCs w:val="16"/>
                              </w:rPr>
                            </w:pPr>
                            <w:r>
                              <w:rPr>
                                <w:sz w:val="16"/>
                                <w:szCs w:val="16"/>
                              </w:rPr>
                              <w:t>Фамилия__________________________________________</w:t>
                            </w:r>
                          </w:p>
                        </w:tc>
                        <w:tc>
                          <w:tcPr>
                            <w:tcW w:w="537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p>
                        </w:tc>
                      </w:tr>
                      <w:tr w:rsidR="007C4829">
                        <w:tc>
                          <w:tcPr>
                            <w:tcW w:w="5670" w:type="dxa"/>
                            <w:shd w:val="clear" w:color="auto" w:fill="auto"/>
                            <w:tcMar>
                              <w:top w:w="0" w:type="dxa"/>
                              <w:left w:w="108" w:type="dxa"/>
                              <w:bottom w:w="0" w:type="dxa"/>
                              <w:right w:w="108" w:type="dxa"/>
                            </w:tcMar>
                          </w:tcPr>
                          <w:p w:rsidR="007C4829" w:rsidRDefault="007C4829">
                            <w:pPr>
                              <w:autoSpaceDE w:val="0"/>
                              <w:snapToGrid w:val="0"/>
                              <w:jc w:val="both"/>
                              <w:rPr>
                                <w:sz w:val="16"/>
                                <w:szCs w:val="16"/>
                              </w:rPr>
                            </w:pPr>
                            <w:r>
                              <w:rPr>
                                <w:sz w:val="16"/>
                                <w:szCs w:val="16"/>
                              </w:rPr>
                              <w:t xml:space="preserve">344025, г. Ростов-на-Дону, </w:t>
                            </w:r>
                            <w:proofErr w:type="spellStart"/>
                            <w:r>
                              <w:rPr>
                                <w:sz w:val="16"/>
                                <w:szCs w:val="16"/>
                              </w:rPr>
                              <w:t>ул.Сарьяна</w:t>
                            </w:r>
                            <w:proofErr w:type="spellEnd"/>
                            <w:r>
                              <w:rPr>
                                <w:sz w:val="16"/>
                                <w:szCs w:val="16"/>
                              </w:rPr>
                              <w:t>, 85/38</w:t>
                            </w:r>
                          </w:p>
                        </w:tc>
                        <w:tc>
                          <w:tcPr>
                            <w:tcW w:w="5103" w:type="dxa"/>
                            <w:shd w:val="clear" w:color="auto" w:fill="auto"/>
                            <w:tcMar>
                              <w:top w:w="0" w:type="dxa"/>
                              <w:left w:w="108" w:type="dxa"/>
                              <w:bottom w:w="0" w:type="dxa"/>
                              <w:right w:w="108" w:type="dxa"/>
                            </w:tcMar>
                          </w:tcPr>
                          <w:p w:rsidR="007C4829" w:rsidRDefault="007C4829">
                            <w:pPr>
                              <w:pStyle w:val="Standard"/>
                              <w:snapToGrid w:val="0"/>
                              <w:rPr>
                                <w:sz w:val="16"/>
                                <w:szCs w:val="16"/>
                              </w:rPr>
                            </w:pPr>
                          </w:p>
                        </w:tc>
                        <w:tc>
                          <w:tcPr>
                            <w:tcW w:w="537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p>
                        </w:tc>
                      </w:tr>
                      <w:tr w:rsidR="007C4829">
                        <w:trPr>
                          <w:trHeight w:val="267"/>
                        </w:trPr>
                        <w:tc>
                          <w:tcPr>
                            <w:tcW w:w="5670" w:type="dxa"/>
                            <w:shd w:val="clear" w:color="auto" w:fill="auto"/>
                            <w:tcMar>
                              <w:top w:w="0" w:type="dxa"/>
                              <w:left w:w="108" w:type="dxa"/>
                              <w:bottom w:w="0" w:type="dxa"/>
                              <w:right w:w="108" w:type="dxa"/>
                            </w:tcMar>
                          </w:tcPr>
                          <w:p w:rsidR="007C4829" w:rsidRDefault="007C4829">
                            <w:pPr>
                              <w:snapToGrid w:val="0"/>
                              <w:jc w:val="both"/>
                              <w:rPr>
                                <w:b/>
                                <w:i/>
                                <w:sz w:val="16"/>
                                <w:szCs w:val="16"/>
                              </w:rPr>
                            </w:pPr>
                            <w:r>
                              <w:rPr>
                                <w:b/>
                                <w:i/>
                                <w:sz w:val="16"/>
                                <w:szCs w:val="16"/>
                              </w:rPr>
                              <w:t>ИНН 6167006868, КПП 616701001,</w:t>
                            </w:r>
                          </w:p>
                          <w:p w:rsidR="007C4829" w:rsidRDefault="007C4829">
                            <w:pPr>
                              <w:snapToGrid w:val="0"/>
                              <w:jc w:val="both"/>
                              <w:rPr>
                                <w:b/>
                                <w:i/>
                                <w:sz w:val="16"/>
                                <w:szCs w:val="16"/>
                              </w:rPr>
                            </w:pPr>
                            <w:r>
                              <w:rPr>
                                <w:b/>
                                <w:i/>
                                <w:sz w:val="16"/>
                                <w:szCs w:val="16"/>
                              </w:rPr>
                              <w:t>Министерство финансов (ГБУ РО «ГБ № 6» в г. Ростове-на-Дону                             л/с 20806007580)</w:t>
                            </w:r>
                          </w:p>
                          <w:p w:rsidR="007C4829" w:rsidRDefault="007C4829">
                            <w:pPr>
                              <w:snapToGrid w:val="0"/>
                              <w:jc w:val="both"/>
                              <w:rPr>
                                <w:b/>
                                <w:i/>
                                <w:sz w:val="16"/>
                                <w:szCs w:val="16"/>
                              </w:rPr>
                            </w:pPr>
                            <w:r>
                              <w:rPr>
                                <w:b/>
                                <w:i/>
                                <w:sz w:val="16"/>
                                <w:szCs w:val="16"/>
                              </w:rPr>
                              <w:t>Отделение Ростов-на-Дону Банка России// УФК по Ростовской области г. Ростов-на-Дону</w:t>
                            </w:r>
                          </w:p>
                          <w:p w:rsidR="007C4829" w:rsidRDefault="007C4829">
                            <w:pPr>
                              <w:snapToGrid w:val="0"/>
                              <w:jc w:val="both"/>
                              <w:rPr>
                                <w:b/>
                                <w:i/>
                                <w:sz w:val="16"/>
                                <w:szCs w:val="16"/>
                              </w:rPr>
                            </w:pPr>
                            <w:r>
                              <w:rPr>
                                <w:b/>
                                <w:i/>
                                <w:sz w:val="16"/>
                                <w:szCs w:val="16"/>
                              </w:rPr>
                              <w:t>р/с 03224643600000005800</w:t>
                            </w:r>
                          </w:p>
                          <w:p w:rsidR="007C4829" w:rsidRDefault="007C4829">
                            <w:pPr>
                              <w:snapToGrid w:val="0"/>
                              <w:jc w:val="both"/>
                              <w:rPr>
                                <w:b/>
                                <w:i/>
                                <w:sz w:val="16"/>
                                <w:szCs w:val="16"/>
                              </w:rPr>
                            </w:pPr>
                            <w:r>
                              <w:rPr>
                                <w:b/>
                                <w:i/>
                                <w:sz w:val="16"/>
                                <w:szCs w:val="16"/>
                              </w:rPr>
                              <w:t>к/</w:t>
                            </w:r>
                            <w:proofErr w:type="spellStart"/>
                            <w:r>
                              <w:rPr>
                                <w:b/>
                                <w:i/>
                                <w:sz w:val="16"/>
                                <w:szCs w:val="16"/>
                              </w:rPr>
                              <w:t>сч</w:t>
                            </w:r>
                            <w:proofErr w:type="spellEnd"/>
                            <w:r>
                              <w:rPr>
                                <w:b/>
                                <w:i/>
                                <w:sz w:val="16"/>
                                <w:szCs w:val="16"/>
                              </w:rPr>
                              <w:t xml:space="preserve"> 40102810845370000050</w:t>
                            </w:r>
                          </w:p>
                          <w:p w:rsidR="007C4829" w:rsidRDefault="007C4829">
                            <w:pPr>
                              <w:snapToGrid w:val="0"/>
                              <w:jc w:val="both"/>
                            </w:pPr>
                            <w:r>
                              <w:rPr>
                                <w:b/>
                                <w:i/>
                                <w:sz w:val="16"/>
                                <w:szCs w:val="16"/>
                              </w:rPr>
                              <w:t>БИК 016015102, КБК 000 000 000 000 000 00 130</w:t>
                            </w:r>
                          </w:p>
                          <w:p w:rsidR="007C4829" w:rsidRDefault="007C4829">
                            <w:pPr>
                              <w:snapToGrid w:val="0"/>
                              <w:jc w:val="both"/>
                            </w:pPr>
                            <w:r>
                              <w:rPr>
                                <w:b/>
                                <w:sz w:val="16"/>
                                <w:szCs w:val="16"/>
                              </w:rPr>
                              <w:t>Заместитель главного врача по медицинской части</w:t>
                            </w:r>
                          </w:p>
                        </w:tc>
                        <w:tc>
                          <w:tcPr>
                            <w:tcW w:w="5103" w:type="dxa"/>
                            <w:shd w:val="clear" w:color="auto" w:fill="auto"/>
                            <w:tcMar>
                              <w:top w:w="0" w:type="dxa"/>
                              <w:left w:w="108" w:type="dxa"/>
                              <w:bottom w:w="0" w:type="dxa"/>
                              <w:right w:w="108" w:type="dxa"/>
                            </w:tcMar>
                          </w:tcPr>
                          <w:p w:rsidR="007C4829" w:rsidRDefault="007C4829">
                            <w:pPr>
                              <w:pStyle w:val="Standard"/>
                              <w:snapToGrid w:val="0"/>
                            </w:pPr>
                            <w:r>
                              <w:rPr>
                                <w:sz w:val="16"/>
                                <w:szCs w:val="16"/>
                              </w:rPr>
                              <w:t>Имя____________</w:t>
                            </w:r>
                            <w:r>
                              <w:rPr>
                                <w:sz w:val="16"/>
                                <w:szCs w:val="16"/>
                                <w:lang w:val="en-US"/>
                              </w:rPr>
                              <w:t>____</w:t>
                            </w:r>
                            <w:r>
                              <w:rPr>
                                <w:sz w:val="16"/>
                                <w:szCs w:val="16"/>
                              </w:rPr>
                              <w:t>____ Отчество__________________</w:t>
                            </w:r>
                          </w:p>
                          <w:p w:rsidR="007C4829" w:rsidRDefault="007C4829">
                            <w:pPr>
                              <w:pStyle w:val="Standard"/>
                              <w:snapToGrid w:val="0"/>
                              <w:rPr>
                                <w:b/>
                                <w:sz w:val="16"/>
                                <w:szCs w:val="16"/>
                              </w:rPr>
                            </w:pPr>
                          </w:p>
                          <w:p w:rsidR="007C4829" w:rsidRDefault="007C4829">
                            <w:pPr>
                              <w:pStyle w:val="Standard"/>
                              <w:snapToGrid w:val="0"/>
                            </w:pPr>
                            <w:r>
                              <w:rPr>
                                <w:b/>
                                <w:sz w:val="16"/>
                                <w:szCs w:val="16"/>
                              </w:rPr>
                              <w:t>Адрес</w:t>
                            </w:r>
                            <w:r>
                              <w:rPr>
                                <w:sz w:val="16"/>
                                <w:szCs w:val="16"/>
                              </w:rPr>
                              <w:t>_______________________________</w:t>
                            </w:r>
                          </w:p>
                          <w:p w:rsidR="007C4829" w:rsidRDefault="007C4829">
                            <w:pPr>
                              <w:pStyle w:val="Standard"/>
                              <w:snapToGrid w:val="0"/>
                              <w:rPr>
                                <w:sz w:val="16"/>
                                <w:szCs w:val="16"/>
                                <w:lang w:val="en-US"/>
                              </w:rPr>
                            </w:pPr>
                          </w:p>
                          <w:p w:rsidR="007C4829" w:rsidRDefault="007C4829">
                            <w:pPr>
                              <w:pStyle w:val="Standard"/>
                              <w:snapToGrid w:val="0"/>
                              <w:rPr>
                                <w:sz w:val="16"/>
                                <w:szCs w:val="16"/>
                              </w:rPr>
                            </w:pPr>
                            <w:r>
                              <w:rPr>
                                <w:sz w:val="16"/>
                                <w:szCs w:val="16"/>
                              </w:rPr>
                              <w:t>Тел. ________________________________</w:t>
                            </w:r>
                          </w:p>
                        </w:tc>
                        <w:tc>
                          <w:tcPr>
                            <w:tcW w:w="537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r>
                              <w:rPr>
                                <w:sz w:val="16"/>
                                <w:szCs w:val="16"/>
                              </w:rPr>
                              <w:t xml:space="preserve">                </w:t>
                            </w:r>
                          </w:p>
                        </w:tc>
                      </w:tr>
                      <w:tr w:rsidR="007C4829">
                        <w:trPr>
                          <w:trHeight w:val="267"/>
                        </w:trPr>
                        <w:tc>
                          <w:tcPr>
                            <w:tcW w:w="5670" w:type="dxa"/>
                            <w:shd w:val="clear" w:color="auto" w:fill="auto"/>
                            <w:tcMar>
                              <w:top w:w="0" w:type="dxa"/>
                              <w:left w:w="108" w:type="dxa"/>
                              <w:bottom w:w="0" w:type="dxa"/>
                              <w:right w:w="108" w:type="dxa"/>
                            </w:tcMar>
                          </w:tcPr>
                          <w:p w:rsidR="007C4829" w:rsidRDefault="007C4829">
                            <w:pPr>
                              <w:snapToGrid w:val="0"/>
                              <w:jc w:val="both"/>
                              <w:rPr>
                                <w:b/>
                                <w:sz w:val="16"/>
                                <w:szCs w:val="16"/>
                              </w:rPr>
                            </w:pPr>
                            <w:r>
                              <w:rPr>
                                <w:b/>
                                <w:sz w:val="16"/>
                                <w:szCs w:val="16"/>
                              </w:rPr>
                              <w:t xml:space="preserve">                           _______________/Ю.Д. </w:t>
                            </w:r>
                            <w:proofErr w:type="spellStart"/>
                            <w:r>
                              <w:rPr>
                                <w:b/>
                                <w:sz w:val="16"/>
                                <w:szCs w:val="16"/>
                              </w:rPr>
                              <w:t>Берлим</w:t>
                            </w:r>
                            <w:proofErr w:type="spellEnd"/>
                            <w:r>
                              <w:rPr>
                                <w:b/>
                                <w:sz w:val="16"/>
                                <w:szCs w:val="16"/>
                              </w:rPr>
                              <w:t>/</w:t>
                            </w:r>
                          </w:p>
                          <w:p w:rsidR="007C4829" w:rsidRDefault="007C4829">
                            <w:pPr>
                              <w:snapToGrid w:val="0"/>
                              <w:jc w:val="both"/>
                              <w:rPr>
                                <w:b/>
                                <w:sz w:val="16"/>
                                <w:szCs w:val="16"/>
                              </w:rPr>
                            </w:pPr>
                          </w:p>
                        </w:tc>
                        <w:tc>
                          <w:tcPr>
                            <w:tcW w:w="510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r>
                              <w:rPr>
                                <w:sz w:val="16"/>
                                <w:szCs w:val="16"/>
                              </w:rPr>
                              <w:t>Подпись_______________/_________________________________/</w:t>
                            </w:r>
                          </w:p>
                        </w:tc>
                        <w:tc>
                          <w:tcPr>
                            <w:tcW w:w="537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p>
                        </w:tc>
                      </w:tr>
                      <w:tr w:rsidR="007C4829">
                        <w:trPr>
                          <w:trHeight w:val="126"/>
                        </w:trPr>
                        <w:tc>
                          <w:tcPr>
                            <w:tcW w:w="5670"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p>
                        </w:tc>
                        <w:tc>
                          <w:tcPr>
                            <w:tcW w:w="510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r>
                              <w:rPr>
                                <w:sz w:val="16"/>
                                <w:szCs w:val="16"/>
                              </w:rPr>
                              <w:t xml:space="preserve">                             </w:t>
                            </w:r>
                          </w:p>
                        </w:tc>
                        <w:tc>
                          <w:tcPr>
                            <w:tcW w:w="5373" w:type="dxa"/>
                            <w:shd w:val="clear" w:color="auto" w:fill="auto"/>
                            <w:tcMar>
                              <w:top w:w="0" w:type="dxa"/>
                              <w:left w:w="108" w:type="dxa"/>
                              <w:bottom w:w="0" w:type="dxa"/>
                              <w:right w:w="108" w:type="dxa"/>
                            </w:tcMar>
                          </w:tcPr>
                          <w:p w:rsidR="007C4829" w:rsidRDefault="007C4829">
                            <w:pPr>
                              <w:pStyle w:val="Standard"/>
                              <w:snapToGrid w:val="0"/>
                              <w:jc w:val="both"/>
                              <w:rPr>
                                <w:sz w:val="16"/>
                                <w:szCs w:val="16"/>
                              </w:rPr>
                            </w:pPr>
                          </w:p>
                        </w:tc>
                      </w:tr>
                    </w:tbl>
                    <w:p w:rsidR="007C4829" w:rsidRDefault="007C4829" w:rsidP="007C4829">
                      <w:pPr>
                        <w:pStyle w:val="Standard"/>
                      </w:pPr>
                      <w:r>
                        <w:t xml:space="preserve"> </w:t>
                      </w:r>
                    </w:p>
                  </w:txbxContent>
                </v:textbox>
                <w10:wrap type="square"/>
              </v:shape>
            </w:pict>
          </mc:Fallback>
        </mc:AlternateContent>
      </w:r>
    </w:p>
    <w:p w:rsidR="007C4829" w:rsidRPr="007C4829" w:rsidRDefault="007C4829" w:rsidP="007C4829">
      <w:pPr>
        <w:tabs>
          <w:tab w:val="left" w:pos="1991"/>
        </w:tabs>
        <w:autoSpaceDN w:val="0"/>
        <w:spacing w:line="240" w:lineRule="auto"/>
        <w:ind w:left="0"/>
        <w:textAlignment w:val="baseline"/>
        <w:rPr>
          <w:rFonts w:eastAsia="Times New Roman" w:cs="Times New Roman"/>
          <w:kern w:val="3"/>
          <w:szCs w:val="28"/>
          <w:lang w:eastAsia="zh-CN"/>
        </w:rPr>
      </w:pPr>
    </w:p>
    <w:p w:rsidR="007C4829" w:rsidRPr="007C4829" w:rsidRDefault="007C4829" w:rsidP="007C4829">
      <w:pPr>
        <w:tabs>
          <w:tab w:val="left" w:pos="1991"/>
        </w:tabs>
        <w:autoSpaceDN w:val="0"/>
        <w:spacing w:line="240" w:lineRule="auto"/>
        <w:ind w:left="0"/>
        <w:textAlignment w:val="baseline"/>
        <w:rPr>
          <w:rFonts w:eastAsia="Times New Roman" w:cs="Times New Roman"/>
          <w:kern w:val="3"/>
          <w:szCs w:val="28"/>
          <w:lang w:eastAsia="zh-CN"/>
        </w:rPr>
      </w:pPr>
    </w:p>
    <w:p w:rsidR="007C4829" w:rsidRPr="007C4829" w:rsidRDefault="007C4829" w:rsidP="007C4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0"/>
        <w:jc w:val="both"/>
        <w:textAlignment w:val="baseline"/>
        <w:rPr>
          <w:rFonts w:eastAsia="Times New Roman" w:cs="Times New Roman"/>
          <w:kern w:val="3"/>
          <w:szCs w:val="28"/>
          <w:lang w:eastAsia="zh-CN"/>
        </w:rPr>
      </w:pPr>
    </w:p>
    <w:p w:rsidR="007C4829" w:rsidRPr="007C4829" w:rsidRDefault="007C4829" w:rsidP="007C4829">
      <w:pPr>
        <w:widowControl w:val="0"/>
        <w:suppressAutoHyphens/>
        <w:autoSpaceDN w:val="0"/>
        <w:spacing w:line="240" w:lineRule="auto"/>
        <w:ind w:left="0"/>
        <w:textAlignment w:val="baseline"/>
        <w:rPr>
          <w:rFonts w:eastAsia="SimSun" w:cs="Mangal"/>
          <w:kern w:val="3"/>
          <w:sz w:val="24"/>
          <w:szCs w:val="24"/>
          <w:lang w:eastAsia="zh-CN" w:bidi="hi-IN"/>
        </w:rPr>
      </w:pPr>
    </w:p>
    <w:p w:rsidR="00116571" w:rsidRDefault="00116571" w:rsidP="007F29A2">
      <w:pPr>
        <w:ind w:left="0"/>
        <w:rPr>
          <w:rFonts w:cs="Times New Roman"/>
          <w:b/>
          <w:color w:val="000000" w:themeColor="text1"/>
          <w:szCs w:val="28"/>
        </w:rPr>
      </w:pPr>
    </w:p>
    <w:p w:rsidR="00E044CA" w:rsidRDefault="00E044CA" w:rsidP="007F29A2">
      <w:pPr>
        <w:ind w:left="0"/>
        <w:rPr>
          <w:rFonts w:cs="Times New Roman"/>
          <w:b/>
          <w:color w:val="000000" w:themeColor="text1"/>
          <w:szCs w:val="28"/>
        </w:rPr>
      </w:pPr>
    </w:p>
    <w:p w:rsidR="00E044CA" w:rsidRDefault="00E044CA" w:rsidP="007F29A2">
      <w:pPr>
        <w:ind w:left="0"/>
        <w:rPr>
          <w:rFonts w:cs="Times New Roman"/>
          <w:b/>
          <w:color w:val="000000" w:themeColor="text1"/>
          <w:szCs w:val="28"/>
        </w:rPr>
      </w:pPr>
    </w:p>
    <w:p w:rsidR="00E044CA" w:rsidRDefault="00E044CA" w:rsidP="007F29A2">
      <w:pPr>
        <w:ind w:left="0"/>
        <w:rPr>
          <w:rFonts w:cs="Times New Roman"/>
          <w:b/>
          <w:color w:val="000000" w:themeColor="text1"/>
          <w:szCs w:val="28"/>
        </w:rPr>
      </w:pPr>
    </w:p>
    <w:p w:rsidR="00E044CA" w:rsidRDefault="00E044CA" w:rsidP="007F29A2">
      <w:pPr>
        <w:ind w:left="0"/>
        <w:rPr>
          <w:rFonts w:cs="Times New Roman"/>
          <w:b/>
          <w:color w:val="000000" w:themeColor="text1"/>
          <w:szCs w:val="28"/>
        </w:rPr>
      </w:pPr>
    </w:p>
    <w:tbl>
      <w:tblPr>
        <w:tblW w:w="14634" w:type="dxa"/>
        <w:tblInd w:w="108" w:type="dxa"/>
        <w:tblLayout w:type="fixed"/>
        <w:tblLook w:val="0000" w:firstRow="0" w:lastRow="0" w:firstColumn="0" w:lastColumn="0" w:noHBand="0" w:noVBand="0"/>
      </w:tblPr>
      <w:tblGrid>
        <w:gridCol w:w="7655"/>
        <w:gridCol w:w="6979"/>
      </w:tblGrid>
      <w:tr w:rsidR="007F29A2" w:rsidRPr="007F29A2" w:rsidTr="007F29A2">
        <w:trPr>
          <w:trHeight w:val="267"/>
        </w:trPr>
        <w:tc>
          <w:tcPr>
            <w:tcW w:w="7655" w:type="dxa"/>
            <w:shd w:val="clear" w:color="auto" w:fill="auto"/>
          </w:tcPr>
          <w:p w:rsidR="007F29A2" w:rsidRPr="007F29A2" w:rsidRDefault="007F29A2" w:rsidP="007F29A2">
            <w:pPr>
              <w:suppressAutoHyphens/>
              <w:autoSpaceDE w:val="0"/>
              <w:snapToGrid w:val="0"/>
              <w:spacing w:line="240" w:lineRule="auto"/>
              <w:ind w:left="0"/>
              <w:jc w:val="both"/>
              <w:rPr>
                <w:rFonts w:eastAsia="Times New Roman" w:cs="Times New Roman"/>
                <w:szCs w:val="28"/>
                <w:lang w:eastAsia="ar-SA"/>
              </w:rPr>
            </w:pPr>
          </w:p>
          <w:p w:rsidR="007F29A2" w:rsidRPr="007F29A2" w:rsidRDefault="007F29A2" w:rsidP="007F29A2">
            <w:pPr>
              <w:suppressAutoHyphens/>
              <w:autoSpaceDE w:val="0"/>
              <w:snapToGrid w:val="0"/>
              <w:spacing w:line="240" w:lineRule="auto"/>
              <w:ind w:left="0"/>
              <w:jc w:val="both"/>
              <w:rPr>
                <w:rFonts w:eastAsia="Times New Roman" w:cs="Times New Roman"/>
                <w:szCs w:val="28"/>
                <w:lang w:eastAsia="ar-SA"/>
              </w:rPr>
            </w:pPr>
          </w:p>
          <w:p w:rsidR="007F29A2" w:rsidRPr="007F29A2" w:rsidRDefault="007F29A2" w:rsidP="007F29A2">
            <w:pPr>
              <w:suppressAutoHyphens/>
              <w:autoSpaceDE w:val="0"/>
              <w:snapToGrid w:val="0"/>
              <w:spacing w:line="240" w:lineRule="auto"/>
              <w:ind w:left="0"/>
              <w:jc w:val="both"/>
              <w:rPr>
                <w:rFonts w:eastAsia="Times New Roman" w:cs="Times New Roman"/>
                <w:szCs w:val="28"/>
                <w:lang w:eastAsia="ar-SA"/>
              </w:rPr>
            </w:pPr>
          </w:p>
        </w:tc>
        <w:tc>
          <w:tcPr>
            <w:tcW w:w="6979" w:type="dxa"/>
            <w:shd w:val="clear" w:color="auto" w:fill="auto"/>
          </w:tcPr>
          <w:p w:rsidR="007F29A2" w:rsidRPr="007F29A2" w:rsidRDefault="007F29A2" w:rsidP="007F2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uto"/>
              <w:ind w:left="0"/>
              <w:jc w:val="right"/>
              <w:rPr>
                <w:rFonts w:eastAsia="Times New Roman" w:cs="Times New Roman"/>
                <w:szCs w:val="28"/>
                <w:lang w:eastAsia="ar-SA"/>
              </w:rPr>
            </w:pPr>
            <w:r w:rsidRPr="007F29A2">
              <w:rPr>
                <w:rFonts w:eastAsia="Times New Roman" w:cs="Times New Roman"/>
                <w:szCs w:val="28"/>
                <w:lang w:eastAsia="ar-SA"/>
              </w:rPr>
              <w:t xml:space="preserve">Приложение № 1 </w:t>
            </w:r>
          </w:p>
          <w:p w:rsidR="007F29A2" w:rsidRPr="007F29A2" w:rsidRDefault="007F29A2" w:rsidP="007F2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right"/>
              <w:rPr>
                <w:rFonts w:eastAsia="Times New Roman" w:cs="Times New Roman"/>
                <w:szCs w:val="28"/>
                <w:lang w:eastAsia="ar-SA"/>
              </w:rPr>
            </w:pPr>
            <w:r w:rsidRPr="007F29A2">
              <w:rPr>
                <w:rFonts w:eastAsia="Times New Roman" w:cs="Times New Roman"/>
                <w:szCs w:val="28"/>
                <w:lang w:eastAsia="ar-SA"/>
              </w:rPr>
              <w:t>к Договору № ___________</w:t>
            </w:r>
          </w:p>
          <w:p w:rsidR="007F29A2" w:rsidRPr="007F29A2" w:rsidRDefault="007F29A2" w:rsidP="007F2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right"/>
              <w:rPr>
                <w:rFonts w:eastAsia="Times New Roman" w:cs="Times New Roman"/>
                <w:szCs w:val="28"/>
                <w:lang w:eastAsia="ar-SA"/>
              </w:rPr>
            </w:pPr>
            <w:r w:rsidRPr="007F29A2">
              <w:rPr>
                <w:rFonts w:eastAsia="Times New Roman" w:cs="Times New Roman"/>
                <w:szCs w:val="28"/>
                <w:lang w:eastAsia="ar-SA"/>
              </w:rPr>
              <w:t>на оказание платных медицинских услуг</w:t>
            </w:r>
          </w:p>
          <w:p w:rsidR="007F29A2" w:rsidRPr="007F29A2" w:rsidRDefault="001B0306" w:rsidP="007F29A2">
            <w:pPr>
              <w:suppressAutoHyphens/>
              <w:snapToGrid w:val="0"/>
              <w:spacing w:line="240" w:lineRule="auto"/>
              <w:ind w:left="0"/>
              <w:jc w:val="right"/>
              <w:rPr>
                <w:rFonts w:eastAsia="Times New Roman" w:cs="Times New Roman"/>
                <w:szCs w:val="28"/>
                <w:lang w:eastAsia="ar-SA"/>
              </w:rPr>
            </w:pPr>
            <w:r w:rsidRPr="007F29A2">
              <w:rPr>
                <w:rFonts w:eastAsia="Times New Roman" w:cs="Times New Roman"/>
                <w:szCs w:val="28"/>
                <w:lang w:eastAsia="ar-SA"/>
              </w:rPr>
              <w:t>от _</w:t>
            </w:r>
            <w:r w:rsidR="007F29A2" w:rsidRPr="007F29A2">
              <w:rPr>
                <w:rFonts w:eastAsia="Times New Roman" w:cs="Times New Roman"/>
                <w:szCs w:val="28"/>
                <w:lang w:eastAsia="ar-SA"/>
              </w:rPr>
              <w:t>________________</w:t>
            </w:r>
          </w:p>
        </w:tc>
      </w:tr>
    </w:tbl>
    <w:p w:rsidR="007F29A2" w:rsidRPr="007F29A2" w:rsidRDefault="007F29A2" w:rsidP="007F29A2">
      <w:pPr>
        <w:shd w:val="clear" w:color="auto" w:fill="FFFFFF"/>
        <w:spacing w:line="230" w:lineRule="exact"/>
        <w:ind w:left="0"/>
        <w:jc w:val="center"/>
        <w:rPr>
          <w:rFonts w:eastAsia="Times New Roman" w:cs="Times New Roman"/>
          <w:b/>
          <w:szCs w:val="28"/>
          <w:lang w:eastAsia="ar-SA"/>
        </w:rPr>
      </w:pPr>
      <w:r w:rsidRPr="007F29A2">
        <w:rPr>
          <w:rFonts w:eastAsia="Times New Roman" w:cs="Times New Roman"/>
          <w:b/>
          <w:szCs w:val="28"/>
          <w:lang w:eastAsia="ar-SA"/>
        </w:rPr>
        <w:t>Спецификация</w:t>
      </w:r>
    </w:p>
    <w:p w:rsidR="007F29A2" w:rsidRPr="007F29A2" w:rsidRDefault="007F29A2" w:rsidP="007F29A2">
      <w:pPr>
        <w:shd w:val="clear" w:color="auto" w:fill="FFFFFF"/>
        <w:spacing w:line="230" w:lineRule="exact"/>
        <w:ind w:left="0"/>
        <w:jc w:val="center"/>
        <w:rPr>
          <w:rFonts w:eastAsia="Times New Roman" w:cs="Times New Roman"/>
          <w:b/>
          <w:szCs w:val="28"/>
          <w:lang w:eastAsia="ar-SA"/>
        </w:rPr>
      </w:pPr>
    </w:p>
    <w:tbl>
      <w:tblPr>
        <w:tblW w:w="14458" w:type="dxa"/>
        <w:tblInd w:w="279" w:type="dxa"/>
        <w:tblLayout w:type="fixed"/>
        <w:tblCellMar>
          <w:top w:w="55" w:type="dxa"/>
          <w:left w:w="55" w:type="dxa"/>
          <w:bottom w:w="55" w:type="dxa"/>
          <w:right w:w="55" w:type="dxa"/>
        </w:tblCellMar>
        <w:tblLook w:val="0000" w:firstRow="0" w:lastRow="0" w:firstColumn="0" w:lastColumn="0" w:noHBand="0" w:noVBand="0"/>
      </w:tblPr>
      <w:tblGrid>
        <w:gridCol w:w="850"/>
        <w:gridCol w:w="1985"/>
        <w:gridCol w:w="2693"/>
        <w:gridCol w:w="4678"/>
        <w:gridCol w:w="1559"/>
        <w:gridCol w:w="1134"/>
        <w:gridCol w:w="1559"/>
      </w:tblGrid>
      <w:tr w:rsidR="00E044CA" w:rsidRPr="007F29A2" w:rsidTr="00E044CA">
        <w:trPr>
          <w:trHeight w:val="463"/>
        </w:trPr>
        <w:tc>
          <w:tcPr>
            <w:tcW w:w="850" w:type="dxa"/>
            <w:tcBorders>
              <w:top w:val="single" w:sz="4" w:space="0" w:color="000000"/>
              <w:left w:val="single" w:sz="4" w:space="0" w:color="000000"/>
              <w:bottom w:val="single" w:sz="4" w:space="0" w:color="000000"/>
            </w:tcBorders>
            <w:shd w:val="clear" w:color="auto" w:fill="auto"/>
            <w:vAlign w:val="center"/>
          </w:tcPr>
          <w:p w:rsidR="007F29A2" w:rsidRPr="007F29A2" w:rsidRDefault="007F29A2" w:rsidP="007F29A2">
            <w:pPr>
              <w:widowControl w:val="0"/>
              <w:suppressLineNumbers/>
              <w:suppressAutoHyphens/>
              <w:autoSpaceDE w:val="0"/>
              <w:snapToGrid w:val="0"/>
              <w:spacing w:line="240" w:lineRule="auto"/>
              <w:ind w:left="0"/>
              <w:jc w:val="center"/>
              <w:rPr>
                <w:rFonts w:eastAsia="Times New Roman" w:cs="Times New Roman"/>
                <w:szCs w:val="28"/>
                <w:lang w:eastAsia="ar-SA"/>
              </w:rPr>
            </w:pPr>
            <w:r w:rsidRPr="007F29A2">
              <w:rPr>
                <w:rFonts w:eastAsia="Times New Roman" w:cs="Times New Roman"/>
                <w:bCs/>
                <w:szCs w:val="28"/>
                <w:lang w:eastAsia="ar-SA"/>
              </w:rPr>
              <w:t>№   п/п</w:t>
            </w:r>
          </w:p>
        </w:tc>
        <w:tc>
          <w:tcPr>
            <w:tcW w:w="1985" w:type="dxa"/>
            <w:tcBorders>
              <w:top w:val="single" w:sz="4" w:space="0" w:color="000000"/>
              <w:left w:val="single" w:sz="4" w:space="0" w:color="000000"/>
              <w:bottom w:val="single" w:sz="4" w:space="0" w:color="000000"/>
            </w:tcBorders>
            <w:shd w:val="clear" w:color="auto" w:fill="auto"/>
            <w:vAlign w:val="center"/>
          </w:tcPr>
          <w:p w:rsidR="007F29A2" w:rsidRPr="007F29A2" w:rsidRDefault="007F29A2"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r w:rsidRPr="007F29A2">
              <w:rPr>
                <w:rFonts w:eastAsia="Times New Roman" w:cs="Times New Roman"/>
                <w:szCs w:val="28"/>
                <w:lang w:eastAsia="ar-SA"/>
              </w:rPr>
              <w:t xml:space="preserve">Код по </w:t>
            </w:r>
            <w:r w:rsidR="00E044CA" w:rsidRPr="007F29A2">
              <w:rPr>
                <w:rFonts w:eastAsia="Times New Roman" w:cs="Times New Roman"/>
                <w:szCs w:val="28"/>
                <w:lang w:eastAsia="ar-SA"/>
              </w:rPr>
              <w:t>прейскуранту</w:t>
            </w:r>
          </w:p>
        </w:tc>
        <w:tc>
          <w:tcPr>
            <w:tcW w:w="2693" w:type="dxa"/>
            <w:tcBorders>
              <w:top w:val="single" w:sz="4" w:space="0" w:color="000000"/>
              <w:left w:val="single" w:sz="4" w:space="0" w:color="000000"/>
              <w:bottom w:val="single" w:sz="4" w:space="0" w:color="000000"/>
            </w:tcBorders>
            <w:shd w:val="clear" w:color="auto" w:fill="auto"/>
            <w:vAlign w:val="center"/>
          </w:tcPr>
          <w:p w:rsidR="007F29A2" w:rsidRPr="007F29A2" w:rsidRDefault="007F29A2"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r w:rsidRPr="007F29A2">
              <w:rPr>
                <w:rFonts w:eastAsia="Times New Roman" w:cs="Times New Roman"/>
                <w:bCs/>
                <w:szCs w:val="28"/>
                <w:lang w:eastAsia="ar-SA"/>
              </w:rPr>
              <w:t>Наименование отделения</w:t>
            </w:r>
          </w:p>
        </w:tc>
        <w:tc>
          <w:tcPr>
            <w:tcW w:w="4678" w:type="dxa"/>
            <w:tcBorders>
              <w:top w:val="single" w:sz="4" w:space="0" w:color="000000"/>
              <w:left w:val="single" w:sz="4" w:space="0" w:color="000000"/>
              <w:bottom w:val="single" w:sz="4" w:space="0" w:color="000000"/>
            </w:tcBorders>
            <w:shd w:val="clear" w:color="auto" w:fill="auto"/>
            <w:vAlign w:val="center"/>
          </w:tcPr>
          <w:p w:rsidR="007F29A2" w:rsidRPr="007F29A2" w:rsidRDefault="007F29A2"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r w:rsidRPr="007F29A2">
              <w:rPr>
                <w:rFonts w:eastAsia="Times New Roman" w:cs="Times New Roman"/>
                <w:bCs/>
                <w:szCs w:val="28"/>
                <w:lang w:eastAsia="ar-SA"/>
              </w:rPr>
              <w:t>Наименование услуг</w:t>
            </w:r>
          </w:p>
        </w:tc>
        <w:tc>
          <w:tcPr>
            <w:tcW w:w="1559" w:type="dxa"/>
            <w:tcBorders>
              <w:top w:val="single" w:sz="4" w:space="0" w:color="000000"/>
              <w:left w:val="single" w:sz="4" w:space="0" w:color="000000"/>
              <w:bottom w:val="single" w:sz="4" w:space="0" w:color="000000"/>
            </w:tcBorders>
            <w:shd w:val="clear" w:color="auto" w:fill="auto"/>
            <w:vAlign w:val="center"/>
          </w:tcPr>
          <w:p w:rsidR="007F29A2" w:rsidRPr="007F29A2" w:rsidRDefault="007F29A2"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r w:rsidRPr="007F29A2">
              <w:rPr>
                <w:rFonts w:eastAsia="Times New Roman" w:cs="Times New Roman"/>
                <w:bCs/>
                <w:szCs w:val="28"/>
                <w:lang w:eastAsia="ar-SA"/>
              </w:rPr>
              <w:t>Цена,</w:t>
            </w:r>
          </w:p>
          <w:p w:rsidR="007F29A2" w:rsidRPr="007F29A2" w:rsidRDefault="007F29A2" w:rsidP="007F29A2">
            <w:pPr>
              <w:widowControl w:val="0"/>
              <w:suppressLineNumbers/>
              <w:suppressAutoHyphens/>
              <w:autoSpaceDE w:val="0"/>
              <w:snapToGrid w:val="0"/>
              <w:spacing w:line="240" w:lineRule="auto"/>
              <w:ind w:left="0" w:hanging="55"/>
              <w:jc w:val="center"/>
              <w:rPr>
                <w:rFonts w:eastAsia="Times New Roman" w:cs="Times New Roman"/>
                <w:bCs/>
                <w:szCs w:val="28"/>
                <w:lang w:eastAsia="ar-SA"/>
              </w:rPr>
            </w:pPr>
            <w:r w:rsidRPr="007F29A2">
              <w:rPr>
                <w:rFonts w:eastAsia="Times New Roman" w:cs="Times New Roman"/>
                <w:bCs/>
                <w:szCs w:val="28"/>
                <w:lang w:eastAsia="ar-SA"/>
              </w:rPr>
              <w:t>руб.</w:t>
            </w:r>
          </w:p>
        </w:tc>
        <w:tc>
          <w:tcPr>
            <w:tcW w:w="1134" w:type="dxa"/>
            <w:tcBorders>
              <w:top w:val="single" w:sz="4" w:space="0" w:color="000000"/>
              <w:left w:val="single" w:sz="4" w:space="0" w:color="000000"/>
              <w:bottom w:val="single" w:sz="4" w:space="0" w:color="000000"/>
            </w:tcBorders>
            <w:shd w:val="clear" w:color="auto" w:fill="auto"/>
            <w:vAlign w:val="center"/>
          </w:tcPr>
          <w:p w:rsidR="007F29A2" w:rsidRPr="007F29A2" w:rsidRDefault="007F29A2"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r w:rsidRPr="007F29A2">
              <w:rPr>
                <w:rFonts w:eastAsia="Times New Roman" w:cs="Times New Roman"/>
                <w:bCs/>
                <w:szCs w:val="28"/>
                <w:lang w:eastAsia="ar-SA"/>
              </w:rPr>
              <w:t>Кол-во</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29A2" w:rsidRPr="007F29A2" w:rsidRDefault="007F29A2"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r w:rsidRPr="007F29A2">
              <w:rPr>
                <w:rFonts w:eastAsia="Times New Roman" w:cs="Times New Roman"/>
                <w:bCs/>
                <w:szCs w:val="28"/>
                <w:lang w:eastAsia="ar-SA"/>
              </w:rPr>
              <w:t>Сумма,</w:t>
            </w:r>
          </w:p>
          <w:p w:rsidR="007F29A2" w:rsidRPr="007F29A2" w:rsidRDefault="007F29A2" w:rsidP="007F29A2">
            <w:pPr>
              <w:widowControl w:val="0"/>
              <w:suppressLineNumbers/>
              <w:suppressAutoHyphens/>
              <w:autoSpaceDE w:val="0"/>
              <w:spacing w:line="240" w:lineRule="auto"/>
              <w:ind w:left="0" w:right="-150"/>
              <w:jc w:val="center"/>
              <w:rPr>
                <w:rFonts w:eastAsia="Times New Roman" w:cs="Times New Roman"/>
                <w:szCs w:val="28"/>
                <w:lang w:eastAsia="ar-SA"/>
              </w:rPr>
            </w:pPr>
            <w:r w:rsidRPr="007F29A2">
              <w:rPr>
                <w:rFonts w:eastAsia="Times New Roman" w:cs="Times New Roman"/>
                <w:bCs/>
                <w:szCs w:val="28"/>
                <w:lang w:eastAsia="ar-SA"/>
              </w:rPr>
              <w:t>руб.</w:t>
            </w:r>
          </w:p>
        </w:tc>
      </w:tr>
      <w:tr w:rsidR="00D25209" w:rsidRPr="007F29A2" w:rsidTr="00E044CA">
        <w:trPr>
          <w:trHeight w:val="463"/>
        </w:trPr>
        <w:tc>
          <w:tcPr>
            <w:tcW w:w="850" w:type="dxa"/>
            <w:tcBorders>
              <w:top w:val="single" w:sz="4" w:space="0" w:color="000000"/>
              <w:left w:val="single" w:sz="4" w:space="0" w:color="000000"/>
              <w:bottom w:val="single" w:sz="4" w:space="0" w:color="000000"/>
            </w:tcBorders>
            <w:shd w:val="clear" w:color="auto" w:fill="auto"/>
            <w:vAlign w:val="center"/>
          </w:tcPr>
          <w:p w:rsidR="00D25209" w:rsidRPr="007F29A2" w:rsidRDefault="00D25209"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p>
        </w:tc>
        <w:tc>
          <w:tcPr>
            <w:tcW w:w="1985" w:type="dxa"/>
            <w:tcBorders>
              <w:top w:val="single" w:sz="4" w:space="0" w:color="000000"/>
              <w:left w:val="single" w:sz="4" w:space="0" w:color="000000"/>
              <w:bottom w:val="single" w:sz="4" w:space="0" w:color="000000"/>
            </w:tcBorders>
            <w:shd w:val="clear" w:color="auto" w:fill="auto"/>
            <w:vAlign w:val="center"/>
          </w:tcPr>
          <w:p w:rsidR="00D25209" w:rsidRPr="007F29A2" w:rsidRDefault="00D25209" w:rsidP="007F29A2">
            <w:pPr>
              <w:widowControl w:val="0"/>
              <w:suppressLineNumbers/>
              <w:suppressAutoHyphens/>
              <w:autoSpaceDE w:val="0"/>
              <w:snapToGrid w:val="0"/>
              <w:spacing w:line="240" w:lineRule="auto"/>
              <w:ind w:left="0"/>
              <w:jc w:val="center"/>
              <w:rPr>
                <w:rFonts w:eastAsia="Times New Roman" w:cs="Times New Roman"/>
                <w:szCs w:val="28"/>
                <w:lang w:eastAsia="ar-SA"/>
              </w:rPr>
            </w:pPr>
          </w:p>
        </w:tc>
        <w:tc>
          <w:tcPr>
            <w:tcW w:w="2693" w:type="dxa"/>
            <w:tcBorders>
              <w:top w:val="single" w:sz="4" w:space="0" w:color="000000"/>
              <w:left w:val="single" w:sz="4" w:space="0" w:color="000000"/>
              <w:bottom w:val="single" w:sz="4" w:space="0" w:color="000000"/>
            </w:tcBorders>
            <w:shd w:val="clear" w:color="auto" w:fill="auto"/>
            <w:vAlign w:val="center"/>
          </w:tcPr>
          <w:p w:rsidR="00D25209" w:rsidRPr="007F29A2" w:rsidRDefault="00D25209"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p>
        </w:tc>
        <w:tc>
          <w:tcPr>
            <w:tcW w:w="4678" w:type="dxa"/>
            <w:tcBorders>
              <w:top w:val="single" w:sz="4" w:space="0" w:color="000000"/>
              <w:left w:val="single" w:sz="4" w:space="0" w:color="000000"/>
              <w:bottom w:val="single" w:sz="4" w:space="0" w:color="000000"/>
            </w:tcBorders>
            <w:shd w:val="clear" w:color="auto" w:fill="auto"/>
            <w:vAlign w:val="center"/>
          </w:tcPr>
          <w:p w:rsidR="00D25209" w:rsidRPr="007F29A2" w:rsidRDefault="00D25209"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rsidR="00D25209" w:rsidRPr="007F29A2" w:rsidRDefault="00D25209"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rsidR="00D25209" w:rsidRPr="007F29A2" w:rsidRDefault="00D25209"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5209" w:rsidRPr="007F29A2" w:rsidRDefault="00D25209" w:rsidP="007F29A2">
            <w:pPr>
              <w:widowControl w:val="0"/>
              <w:suppressLineNumbers/>
              <w:suppressAutoHyphens/>
              <w:autoSpaceDE w:val="0"/>
              <w:snapToGrid w:val="0"/>
              <w:spacing w:line="240" w:lineRule="auto"/>
              <w:ind w:left="0"/>
              <w:jc w:val="center"/>
              <w:rPr>
                <w:rFonts w:eastAsia="Times New Roman" w:cs="Times New Roman"/>
                <w:bCs/>
                <w:szCs w:val="28"/>
                <w:lang w:eastAsia="ar-SA"/>
              </w:rPr>
            </w:pPr>
          </w:p>
        </w:tc>
      </w:tr>
      <w:tr w:rsidR="00076C47" w:rsidTr="00D25209">
        <w:tblPrEx>
          <w:tblCellMar>
            <w:top w:w="0" w:type="dxa"/>
            <w:left w:w="0" w:type="dxa"/>
            <w:bottom w:w="0" w:type="dxa"/>
            <w:right w:w="0" w:type="dxa"/>
          </w:tblCellMar>
        </w:tblPrEx>
        <w:trPr>
          <w:trHeight w:hRule="exact" w:val="90"/>
        </w:trPr>
        <w:tc>
          <w:tcPr>
            <w:tcW w:w="850" w:type="dxa"/>
            <w:shd w:val="clear" w:color="auto" w:fill="auto"/>
            <w:vAlign w:val="center"/>
          </w:tcPr>
          <w:p w:rsidR="007F29A2" w:rsidRPr="007F29A2" w:rsidRDefault="007F29A2" w:rsidP="007F29A2">
            <w:pPr>
              <w:snapToGrid w:val="0"/>
              <w:spacing w:line="240" w:lineRule="auto"/>
              <w:ind w:left="0"/>
              <w:jc w:val="center"/>
              <w:rPr>
                <w:rFonts w:eastAsia="Times New Roman" w:cs="Times New Roman"/>
                <w:szCs w:val="28"/>
                <w:lang w:eastAsia="ar-SA"/>
              </w:rPr>
            </w:pPr>
          </w:p>
        </w:tc>
        <w:tc>
          <w:tcPr>
            <w:tcW w:w="1985" w:type="dxa"/>
            <w:shd w:val="clear" w:color="auto" w:fill="auto"/>
          </w:tcPr>
          <w:p w:rsidR="007F29A2" w:rsidRPr="007F29A2" w:rsidRDefault="007F29A2" w:rsidP="007F29A2">
            <w:pPr>
              <w:snapToGrid w:val="0"/>
              <w:spacing w:line="240" w:lineRule="auto"/>
              <w:ind w:left="0"/>
              <w:jc w:val="center"/>
              <w:rPr>
                <w:rFonts w:eastAsia="Times New Roman" w:cs="Times New Roman"/>
                <w:szCs w:val="28"/>
                <w:lang w:eastAsia="ar-SA"/>
              </w:rPr>
            </w:pPr>
          </w:p>
        </w:tc>
        <w:tc>
          <w:tcPr>
            <w:tcW w:w="2693" w:type="dxa"/>
            <w:shd w:val="clear" w:color="auto" w:fill="auto"/>
          </w:tcPr>
          <w:p w:rsidR="007F29A2" w:rsidRPr="007F29A2" w:rsidRDefault="007F29A2" w:rsidP="007F29A2">
            <w:pPr>
              <w:snapToGrid w:val="0"/>
              <w:spacing w:line="240" w:lineRule="auto"/>
              <w:ind w:left="0"/>
              <w:rPr>
                <w:rFonts w:eastAsia="Times New Roman" w:cs="Times New Roman"/>
                <w:szCs w:val="28"/>
                <w:lang w:eastAsia="ar-SA"/>
              </w:rPr>
            </w:pPr>
          </w:p>
        </w:tc>
        <w:tc>
          <w:tcPr>
            <w:tcW w:w="4678" w:type="dxa"/>
            <w:shd w:val="clear" w:color="auto" w:fill="auto"/>
            <w:vAlign w:val="center"/>
          </w:tcPr>
          <w:p w:rsidR="007F29A2" w:rsidRPr="007F29A2" w:rsidRDefault="007F29A2" w:rsidP="007F29A2">
            <w:pPr>
              <w:snapToGrid w:val="0"/>
              <w:spacing w:line="240" w:lineRule="auto"/>
              <w:ind w:left="0"/>
              <w:rPr>
                <w:rFonts w:eastAsia="Times New Roman" w:cs="Times New Roman"/>
                <w:szCs w:val="28"/>
                <w:lang w:eastAsia="ar-SA"/>
              </w:rPr>
            </w:pPr>
          </w:p>
        </w:tc>
        <w:tc>
          <w:tcPr>
            <w:tcW w:w="1559" w:type="dxa"/>
            <w:shd w:val="clear" w:color="auto" w:fill="auto"/>
            <w:vAlign w:val="bottom"/>
          </w:tcPr>
          <w:p w:rsidR="007F29A2" w:rsidRPr="007F29A2" w:rsidRDefault="007F29A2" w:rsidP="007F29A2">
            <w:pPr>
              <w:snapToGrid w:val="0"/>
              <w:spacing w:line="240" w:lineRule="auto"/>
              <w:ind w:left="0"/>
              <w:jc w:val="center"/>
              <w:rPr>
                <w:rFonts w:eastAsia="Times New Roman" w:cs="Times New Roman"/>
                <w:color w:val="000000"/>
                <w:szCs w:val="28"/>
                <w:lang w:eastAsia="ar-SA"/>
              </w:rPr>
            </w:pPr>
          </w:p>
        </w:tc>
        <w:tc>
          <w:tcPr>
            <w:tcW w:w="1134" w:type="dxa"/>
            <w:shd w:val="clear" w:color="auto" w:fill="auto"/>
            <w:vAlign w:val="center"/>
          </w:tcPr>
          <w:p w:rsidR="007F29A2" w:rsidRPr="007F29A2" w:rsidRDefault="007F29A2" w:rsidP="007F29A2">
            <w:pPr>
              <w:snapToGrid w:val="0"/>
              <w:spacing w:line="240" w:lineRule="auto"/>
              <w:ind w:left="0"/>
              <w:jc w:val="center"/>
              <w:rPr>
                <w:rFonts w:eastAsia="Times New Roman" w:cs="Times New Roman"/>
                <w:szCs w:val="28"/>
                <w:lang w:eastAsia="ar-SA"/>
              </w:rPr>
            </w:pPr>
          </w:p>
        </w:tc>
        <w:tc>
          <w:tcPr>
            <w:tcW w:w="1559" w:type="dxa"/>
            <w:shd w:val="clear" w:color="auto" w:fill="auto"/>
            <w:vAlign w:val="center"/>
          </w:tcPr>
          <w:p w:rsidR="007F29A2" w:rsidRPr="007F29A2" w:rsidRDefault="007F29A2" w:rsidP="007F29A2">
            <w:pPr>
              <w:snapToGrid w:val="0"/>
              <w:spacing w:line="240" w:lineRule="auto"/>
              <w:ind w:left="0"/>
              <w:jc w:val="center"/>
              <w:rPr>
                <w:rFonts w:eastAsia="Times New Roman" w:cs="Times New Roman"/>
                <w:color w:val="000000"/>
                <w:szCs w:val="28"/>
                <w:lang w:eastAsia="ar-SA"/>
              </w:rPr>
            </w:pPr>
          </w:p>
        </w:tc>
      </w:tr>
    </w:tbl>
    <w:p w:rsidR="007F29A2" w:rsidRPr="007F29A2" w:rsidRDefault="007F29A2" w:rsidP="007F29A2">
      <w:pPr>
        <w:spacing w:line="240" w:lineRule="auto"/>
        <w:ind w:left="0"/>
        <w:jc w:val="both"/>
        <w:rPr>
          <w:rFonts w:eastAsia="Times New Roman" w:cs="Times New Roman"/>
          <w:szCs w:val="28"/>
          <w:lang w:eastAsia="ar-SA"/>
        </w:rPr>
      </w:pPr>
    </w:p>
    <w:p w:rsidR="007F29A2" w:rsidRPr="007F29A2" w:rsidRDefault="007F29A2" w:rsidP="007F29A2">
      <w:pPr>
        <w:spacing w:line="240" w:lineRule="auto"/>
        <w:ind w:left="0"/>
        <w:jc w:val="both"/>
        <w:rPr>
          <w:rFonts w:eastAsia="Times New Roman" w:cs="Times New Roman"/>
          <w:b/>
          <w:bCs/>
          <w:szCs w:val="28"/>
          <w:lang w:eastAsia="ar-SA"/>
        </w:rPr>
      </w:pPr>
    </w:p>
    <w:p w:rsidR="007F29A2" w:rsidRPr="007F29A2" w:rsidRDefault="007F29A2" w:rsidP="007F29A2">
      <w:pPr>
        <w:spacing w:line="240" w:lineRule="auto"/>
        <w:ind w:left="0"/>
        <w:rPr>
          <w:rFonts w:eastAsia="Times New Roman" w:cs="Times New Roman"/>
          <w:b/>
          <w:szCs w:val="28"/>
          <w:lang w:eastAsia="ar-SA"/>
        </w:rPr>
      </w:pPr>
      <w:r w:rsidRPr="007F29A2">
        <w:rPr>
          <w:rFonts w:eastAsia="Times New Roman" w:cs="Times New Roman"/>
          <w:b/>
          <w:bCs/>
          <w:szCs w:val="28"/>
          <w:lang w:eastAsia="ar-SA"/>
        </w:rPr>
        <w:t xml:space="preserve">       Всего на сумму: </w:t>
      </w:r>
      <w:r w:rsidRPr="007F29A2">
        <w:rPr>
          <w:rFonts w:eastAsia="Times New Roman" w:cs="Times New Roman"/>
          <w:szCs w:val="28"/>
          <w:lang w:eastAsia="ar-SA"/>
        </w:rPr>
        <w:t>___________________________________________________________________________________</w:t>
      </w:r>
      <w:r>
        <w:rPr>
          <w:rFonts w:eastAsia="Times New Roman" w:cs="Times New Roman"/>
          <w:szCs w:val="28"/>
          <w:lang w:eastAsia="ar-SA"/>
        </w:rPr>
        <w:t>_____________________</w:t>
      </w:r>
    </w:p>
    <w:p w:rsidR="007F29A2" w:rsidRPr="007F29A2" w:rsidRDefault="007F29A2" w:rsidP="007F29A2">
      <w:pPr>
        <w:spacing w:line="240" w:lineRule="auto"/>
        <w:ind w:left="0"/>
        <w:rPr>
          <w:rFonts w:eastAsia="Times New Roman" w:cs="Times New Roman"/>
          <w:b/>
          <w:szCs w:val="28"/>
          <w:lang w:eastAsia="ar-SA"/>
        </w:rPr>
      </w:pPr>
    </w:p>
    <w:p w:rsidR="007F29A2" w:rsidRPr="007F29A2" w:rsidRDefault="007F29A2" w:rsidP="007F29A2">
      <w:pPr>
        <w:spacing w:line="240" w:lineRule="auto"/>
        <w:ind w:left="0"/>
        <w:rPr>
          <w:rFonts w:eastAsia="Times New Roman" w:cs="Times New Roman"/>
          <w:b/>
          <w:szCs w:val="28"/>
          <w:lang w:eastAsia="ar-SA"/>
        </w:rPr>
      </w:pPr>
    </w:p>
    <w:p w:rsidR="007F29A2" w:rsidRPr="007F29A2" w:rsidRDefault="007F29A2" w:rsidP="007F29A2">
      <w:pPr>
        <w:spacing w:line="240" w:lineRule="auto"/>
        <w:ind w:left="0"/>
        <w:rPr>
          <w:rFonts w:eastAsia="Times New Roman" w:cs="Times New Roman"/>
          <w:b/>
          <w:szCs w:val="28"/>
          <w:lang w:eastAsia="ar-SA"/>
        </w:rPr>
      </w:pPr>
    </w:p>
    <w:p w:rsidR="007F29A2" w:rsidRPr="007F29A2" w:rsidRDefault="007F29A2" w:rsidP="007F29A2">
      <w:pPr>
        <w:spacing w:line="240" w:lineRule="auto"/>
        <w:ind w:left="0"/>
        <w:contextualSpacing/>
        <w:rPr>
          <w:rFonts w:eastAsia="Times New Roman" w:cs="Times New Roman"/>
          <w:b/>
          <w:szCs w:val="28"/>
          <w:lang w:eastAsia="ar-SA"/>
        </w:rPr>
      </w:pPr>
    </w:p>
    <w:p w:rsidR="007F29A2" w:rsidRPr="007F29A2" w:rsidRDefault="007F29A2" w:rsidP="007F29A2">
      <w:pPr>
        <w:shd w:val="clear" w:color="auto" w:fill="FFFFFF"/>
        <w:spacing w:line="240" w:lineRule="auto"/>
        <w:ind w:left="0" w:right="426"/>
        <w:contextualSpacing/>
        <w:jc w:val="both"/>
        <w:rPr>
          <w:rFonts w:eastAsia="Times New Roman" w:cs="Times New Roman"/>
          <w:b/>
          <w:szCs w:val="28"/>
          <w:lang w:eastAsia="ar-SA"/>
        </w:rPr>
      </w:pPr>
      <w:r>
        <w:rPr>
          <w:rFonts w:eastAsia="Times New Roman" w:cs="Times New Roman"/>
          <w:b/>
          <w:szCs w:val="28"/>
          <w:lang w:eastAsia="ar-SA"/>
        </w:rPr>
        <w:t xml:space="preserve">                     от </w:t>
      </w:r>
      <w:proofErr w:type="gramStart"/>
      <w:r w:rsidR="001B0306">
        <w:rPr>
          <w:rFonts w:eastAsia="Times New Roman" w:cs="Times New Roman"/>
          <w:b/>
          <w:szCs w:val="28"/>
          <w:lang w:eastAsia="ar-SA"/>
        </w:rPr>
        <w:t xml:space="preserve">Исполнителя:  </w:t>
      </w:r>
      <w:r>
        <w:rPr>
          <w:rFonts w:eastAsia="Times New Roman" w:cs="Times New Roman"/>
          <w:b/>
          <w:szCs w:val="28"/>
          <w:lang w:eastAsia="ar-SA"/>
        </w:rPr>
        <w:t xml:space="preserve"> </w:t>
      </w:r>
      <w:proofErr w:type="gramEnd"/>
      <w:r>
        <w:rPr>
          <w:rFonts w:eastAsia="Times New Roman" w:cs="Times New Roman"/>
          <w:b/>
          <w:szCs w:val="28"/>
          <w:lang w:eastAsia="ar-SA"/>
        </w:rPr>
        <w:t xml:space="preserve">                                                                                                        </w:t>
      </w:r>
      <w:r w:rsidRPr="007F29A2">
        <w:rPr>
          <w:rFonts w:eastAsia="Times New Roman" w:cs="Times New Roman"/>
          <w:b/>
          <w:szCs w:val="28"/>
          <w:lang w:eastAsia="ar-SA"/>
        </w:rPr>
        <w:t xml:space="preserve">От  Потребителя:                  </w:t>
      </w:r>
    </w:p>
    <w:p w:rsidR="007F29A2" w:rsidRPr="007F29A2" w:rsidRDefault="007F29A2" w:rsidP="007F29A2">
      <w:pPr>
        <w:shd w:val="clear" w:color="auto" w:fill="FFFFFF"/>
        <w:tabs>
          <w:tab w:val="left" w:pos="6248"/>
        </w:tabs>
        <w:spacing w:line="240" w:lineRule="auto"/>
        <w:ind w:left="0" w:right="426"/>
        <w:contextualSpacing/>
        <w:jc w:val="both"/>
        <w:rPr>
          <w:rFonts w:eastAsia="Times New Roman" w:cs="Times New Roman"/>
          <w:b/>
          <w:szCs w:val="28"/>
          <w:lang w:eastAsia="ar-SA"/>
        </w:rPr>
      </w:pPr>
      <w:r w:rsidRPr="007F29A2">
        <w:rPr>
          <w:rFonts w:eastAsia="Times New Roman" w:cs="Times New Roman"/>
          <w:b/>
          <w:szCs w:val="28"/>
          <w:lang w:eastAsia="ar-SA"/>
        </w:rPr>
        <w:t xml:space="preserve">                    Заместитель главного врача</w:t>
      </w:r>
    </w:p>
    <w:p w:rsidR="007F29A2" w:rsidRPr="007F29A2" w:rsidRDefault="007F29A2" w:rsidP="007F29A2">
      <w:pPr>
        <w:shd w:val="clear" w:color="auto" w:fill="FFFFFF"/>
        <w:tabs>
          <w:tab w:val="left" w:pos="6248"/>
        </w:tabs>
        <w:spacing w:line="240" w:lineRule="auto"/>
        <w:ind w:left="0" w:right="426"/>
        <w:contextualSpacing/>
        <w:jc w:val="both"/>
        <w:rPr>
          <w:rFonts w:eastAsia="Times New Roman" w:cs="Times New Roman"/>
          <w:b/>
          <w:szCs w:val="28"/>
          <w:lang w:eastAsia="ar-SA"/>
        </w:rPr>
      </w:pPr>
      <w:r>
        <w:rPr>
          <w:rFonts w:eastAsia="Times New Roman" w:cs="Times New Roman"/>
          <w:b/>
          <w:szCs w:val="28"/>
          <w:lang w:eastAsia="ar-SA"/>
        </w:rPr>
        <w:t xml:space="preserve">                    </w:t>
      </w:r>
      <w:r w:rsidRPr="007F29A2">
        <w:rPr>
          <w:rFonts w:eastAsia="Times New Roman" w:cs="Times New Roman"/>
          <w:b/>
          <w:szCs w:val="28"/>
          <w:lang w:eastAsia="ar-SA"/>
        </w:rPr>
        <w:t>по медицинской части</w:t>
      </w:r>
    </w:p>
    <w:p w:rsidR="007F29A2" w:rsidRPr="007F29A2" w:rsidRDefault="007F29A2" w:rsidP="007F29A2">
      <w:pPr>
        <w:shd w:val="clear" w:color="auto" w:fill="FFFFFF"/>
        <w:tabs>
          <w:tab w:val="left" w:pos="6248"/>
        </w:tabs>
        <w:spacing w:line="240" w:lineRule="auto"/>
        <w:ind w:left="0" w:right="426"/>
        <w:contextualSpacing/>
        <w:jc w:val="both"/>
        <w:rPr>
          <w:rFonts w:eastAsia="Times New Roman" w:cs="Times New Roman"/>
          <w:szCs w:val="28"/>
          <w:lang w:eastAsia="ar-SA"/>
        </w:rPr>
      </w:pPr>
      <w:r>
        <w:rPr>
          <w:rFonts w:eastAsia="Times New Roman" w:cs="Times New Roman"/>
          <w:b/>
          <w:szCs w:val="28"/>
          <w:lang w:eastAsia="ar-SA"/>
        </w:rPr>
        <w:t xml:space="preserve">                    _____________/Ю</w:t>
      </w:r>
      <w:r w:rsidRPr="007F29A2">
        <w:rPr>
          <w:rFonts w:eastAsia="Times New Roman" w:cs="Times New Roman"/>
          <w:b/>
          <w:szCs w:val="28"/>
          <w:lang w:eastAsia="ar-SA"/>
        </w:rPr>
        <w:t>.Д.</w:t>
      </w:r>
      <w:r>
        <w:rPr>
          <w:rFonts w:eastAsia="Times New Roman" w:cs="Times New Roman"/>
          <w:b/>
          <w:szCs w:val="28"/>
          <w:lang w:eastAsia="ar-SA"/>
        </w:rPr>
        <w:t xml:space="preserve"> </w:t>
      </w:r>
      <w:proofErr w:type="spellStart"/>
      <w:r>
        <w:rPr>
          <w:rFonts w:eastAsia="Times New Roman" w:cs="Times New Roman"/>
          <w:b/>
          <w:szCs w:val="28"/>
          <w:lang w:eastAsia="ar-SA"/>
        </w:rPr>
        <w:t>Б</w:t>
      </w:r>
      <w:r w:rsidRPr="007F29A2">
        <w:rPr>
          <w:rFonts w:eastAsia="Times New Roman" w:cs="Times New Roman"/>
          <w:b/>
          <w:szCs w:val="28"/>
          <w:lang w:eastAsia="ar-SA"/>
        </w:rPr>
        <w:t>ерлим</w:t>
      </w:r>
      <w:proofErr w:type="spellEnd"/>
      <w:r w:rsidRPr="007F29A2">
        <w:rPr>
          <w:rFonts w:eastAsia="Times New Roman" w:cs="Times New Roman"/>
          <w:b/>
          <w:szCs w:val="28"/>
          <w:lang w:eastAsia="ar-SA"/>
        </w:rPr>
        <w:t xml:space="preserve">/                                                                 </w:t>
      </w:r>
      <w:r>
        <w:rPr>
          <w:rFonts w:eastAsia="Times New Roman" w:cs="Times New Roman"/>
          <w:b/>
          <w:szCs w:val="28"/>
          <w:lang w:eastAsia="ar-SA"/>
        </w:rPr>
        <w:t xml:space="preserve">                               </w:t>
      </w:r>
      <w:r w:rsidRPr="007F29A2">
        <w:rPr>
          <w:rFonts w:eastAsia="Times New Roman" w:cs="Times New Roman"/>
          <w:b/>
          <w:szCs w:val="28"/>
          <w:lang w:eastAsia="ar-SA"/>
        </w:rPr>
        <w:t xml:space="preserve">____________/________________/  </w:t>
      </w:r>
    </w:p>
    <w:p w:rsidR="007F29A2" w:rsidRPr="007F29A2" w:rsidRDefault="007F29A2" w:rsidP="007F29A2">
      <w:pPr>
        <w:suppressAutoHyphens/>
        <w:autoSpaceDE w:val="0"/>
        <w:spacing w:line="240" w:lineRule="auto"/>
        <w:ind w:left="0" w:firstLine="540"/>
        <w:jc w:val="both"/>
        <w:rPr>
          <w:rFonts w:eastAsia="Arial" w:cs="Times New Roman"/>
          <w:szCs w:val="28"/>
          <w:lang w:eastAsia="ar-SA"/>
        </w:rPr>
      </w:pPr>
    </w:p>
    <w:p w:rsidR="007F29A2" w:rsidRPr="007F29A2" w:rsidRDefault="007F29A2" w:rsidP="007F29A2">
      <w:pPr>
        <w:suppressAutoHyphens/>
        <w:autoSpaceDE w:val="0"/>
        <w:spacing w:line="240" w:lineRule="auto"/>
        <w:ind w:left="0"/>
        <w:jc w:val="center"/>
        <w:rPr>
          <w:rFonts w:eastAsia="Arial" w:cs="Times New Roman"/>
          <w:b/>
          <w:sz w:val="16"/>
          <w:szCs w:val="16"/>
          <w:lang w:eastAsia="ar-SA"/>
        </w:rPr>
      </w:pPr>
    </w:p>
    <w:p w:rsidR="007F29A2" w:rsidRPr="007F29A2" w:rsidRDefault="007F29A2" w:rsidP="007F29A2">
      <w:pPr>
        <w:suppressAutoHyphens/>
        <w:autoSpaceDE w:val="0"/>
        <w:spacing w:line="240" w:lineRule="auto"/>
        <w:ind w:left="0"/>
        <w:jc w:val="center"/>
        <w:rPr>
          <w:rFonts w:eastAsia="Arial" w:cs="Times New Roman"/>
          <w:b/>
          <w:sz w:val="16"/>
          <w:szCs w:val="16"/>
          <w:lang w:eastAsia="ar-SA"/>
        </w:rPr>
      </w:pPr>
    </w:p>
    <w:p w:rsidR="007F29A2" w:rsidRDefault="007F29A2" w:rsidP="007F29A2">
      <w:pPr>
        <w:suppressAutoHyphens/>
        <w:autoSpaceDE w:val="0"/>
        <w:spacing w:line="240" w:lineRule="auto"/>
        <w:ind w:left="0"/>
        <w:jc w:val="center"/>
        <w:rPr>
          <w:rFonts w:eastAsia="Arial" w:cs="Times New Roman"/>
          <w:b/>
          <w:sz w:val="16"/>
          <w:szCs w:val="16"/>
          <w:lang w:eastAsia="ar-SA"/>
        </w:rPr>
      </w:pPr>
    </w:p>
    <w:p w:rsidR="007F29A2" w:rsidRDefault="007F29A2" w:rsidP="007F29A2">
      <w:pPr>
        <w:suppressAutoHyphens/>
        <w:autoSpaceDE w:val="0"/>
        <w:spacing w:line="240" w:lineRule="auto"/>
        <w:ind w:left="0"/>
        <w:jc w:val="center"/>
        <w:rPr>
          <w:rFonts w:eastAsia="Arial" w:cs="Times New Roman"/>
          <w:b/>
          <w:sz w:val="16"/>
          <w:szCs w:val="16"/>
          <w:lang w:eastAsia="ar-SA"/>
        </w:rPr>
      </w:pPr>
    </w:p>
    <w:p w:rsidR="007F29A2" w:rsidRPr="007F29A2" w:rsidRDefault="007F29A2" w:rsidP="007C4829">
      <w:pPr>
        <w:suppressAutoHyphens/>
        <w:autoSpaceDE w:val="0"/>
        <w:spacing w:line="240" w:lineRule="auto"/>
        <w:ind w:left="0"/>
        <w:contextualSpacing/>
        <w:jc w:val="right"/>
        <w:rPr>
          <w:rFonts w:eastAsia="Arial" w:cs="Times New Roman"/>
          <w:szCs w:val="28"/>
          <w:lang w:eastAsia="ar-SA"/>
        </w:rPr>
      </w:pPr>
      <w:bookmarkStart w:id="2" w:name="_GoBack"/>
      <w:bookmarkEnd w:id="2"/>
      <w:r w:rsidRPr="007F29A2">
        <w:rPr>
          <w:rFonts w:eastAsia="Arial" w:cs="Times New Roman"/>
          <w:szCs w:val="28"/>
          <w:lang w:eastAsia="ar-SA"/>
        </w:rPr>
        <w:lastRenderedPageBreak/>
        <w:t xml:space="preserve">                                                                                                                                                                                                      Приложение №2</w:t>
      </w:r>
    </w:p>
    <w:p w:rsidR="007F29A2" w:rsidRPr="007F29A2" w:rsidRDefault="007F29A2" w:rsidP="007F29A2">
      <w:pPr>
        <w:suppressAutoHyphens/>
        <w:autoSpaceDE w:val="0"/>
        <w:spacing w:line="240" w:lineRule="auto"/>
        <w:ind w:left="0"/>
        <w:contextualSpacing/>
        <w:rPr>
          <w:rFonts w:eastAsia="Arial" w:cs="Times New Roman"/>
          <w:szCs w:val="28"/>
          <w:lang w:eastAsia="ar-SA"/>
        </w:rPr>
      </w:pPr>
      <w:r w:rsidRPr="007F29A2">
        <w:rPr>
          <w:rFonts w:eastAsia="Arial" w:cs="Times New Roman"/>
          <w:szCs w:val="28"/>
          <w:lang w:eastAsia="ar-SA"/>
        </w:rPr>
        <w:t xml:space="preserve">                                                                                                                                      </w:t>
      </w:r>
      <w:r>
        <w:rPr>
          <w:rFonts w:eastAsia="Arial" w:cs="Times New Roman"/>
          <w:szCs w:val="28"/>
          <w:lang w:eastAsia="ar-SA"/>
        </w:rPr>
        <w:t xml:space="preserve">                              </w:t>
      </w:r>
      <w:r w:rsidRPr="007F29A2">
        <w:rPr>
          <w:rFonts w:eastAsia="Arial" w:cs="Times New Roman"/>
          <w:szCs w:val="28"/>
          <w:lang w:eastAsia="ar-SA"/>
        </w:rPr>
        <w:t xml:space="preserve"> к Договору </w:t>
      </w:r>
      <w:r>
        <w:rPr>
          <w:rFonts w:eastAsia="Arial" w:cs="Times New Roman"/>
          <w:szCs w:val="28"/>
          <w:lang w:eastAsia="ar-SA"/>
        </w:rPr>
        <w:t xml:space="preserve">№ </w:t>
      </w:r>
      <w:r w:rsidRPr="007F29A2">
        <w:rPr>
          <w:rFonts w:eastAsia="Arial" w:cs="Times New Roman"/>
          <w:szCs w:val="28"/>
          <w:lang w:eastAsia="ar-SA"/>
        </w:rPr>
        <w:t>________</w:t>
      </w:r>
    </w:p>
    <w:p w:rsidR="007F29A2" w:rsidRPr="007F29A2" w:rsidRDefault="007F29A2" w:rsidP="007F29A2">
      <w:pPr>
        <w:suppressAutoHyphens/>
        <w:autoSpaceDE w:val="0"/>
        <w:spacing w:line="240" w:lineRule="auto"/>
        <w:ind w:left="0"/>
        <w:contextualSpacing/>
        <w:jc w:val="right"/>
        <w:rPr>
          <w:rFonts w:eastAsia="Arial" w:cs="Times New Roman"/>
          <w:szCs w:val="28"/>
          <w:lang w:eastAsia="ar-SA"/>
        </w:rPr>
      </w:pPr>
      <w:r w:rsidRPr="007F29A2">
        <w:rPr>
          <w:rFonts w:eastAsia="Arial" w:cs="Times New Roman"/>
          <w:szCs w:val="28"/>
          <w:lang w:eastAsia="ar-SA"/>
        </w:rPr>
        <w:t xml:space="preserve">                                                                                                                                                                      </w:t>
      </w:r>
      <w:r>
        <w:rPr>
          <w:rFonts w:eastAsia="Arial" w:cs="Times New Roman"/>
          <w:szCs w:val="28"/>
          <w:lang w:eastAsia="ar-SA"/>
        </w:rPr>
        <w:t xml:space="preserve">            </w:t>
      </w:r>
      <w:r w:rsidRPr="007F29A2">
        <w:rPr>
          <w:rFonts w:eastAsia="Arial" w:cs="Times New Roman"/>
          <w:szCs w:val="28"/>
          <w:lang w:eastAsia="ar-SA"/>
        </w:rPr>
        <w:t xml:space="preserve"> на оказание платных медицинских услуг</w:t>
      </w:r>
    </w:p>
    <w:p w:rsidR="007F29A2" w:rsidRPr="007F29A2" w:rsidRDefault="007F29A2" w:rsidP="00656572">
      <w:pPr>
        <w:suppressAutoHyphens/>
        <w:autoSpaceDE w:val="0"/>
        <w:spacing w:line="240" w:lineRule="auto"/>
        <w:ind w:left="0"/>
        <w:contextualSpacing/>
        <w:jc w:val="right"/>
        <w:rPr>
          <w:rFonts w:eastAsia="Arial" w:cs="Times New Roman"/>
          <w:b/>
          <w:szCs w:val="28"/>
          <w:lang w:eastAsia="ar-SA"/>
        </w:rPr>
      </w:pPr>
      <w:r w:rsidRPr="007F29A2">
        <w:rPr>
          <w:rFonts w:eastAsia="Arial" w:cs="Times New Roman"/>
          <w:szCs w:val="28"/>
          <w:lang w:eastAsia="ar-SA"/>
        </w:rPr>
        <w:t xml:space="preserve">                                                                                                                                                                 от_____________</w:t>
      </w:r>
    </w:p>
    <w:p w:rsidR="007F29A2" w:rsidRPr="007F29A2" w:rsidRDefault="007F29A2" w:rsidP="007F29A2">
      <w:pPr>
        <w:shd w:val="clear" w:color="auto" w:fill="FFFFFF"/>
        <w:tabs>
          <w:tab w:val="left" w:pos="6248"/>
        </w:tabs>
        <w:spacing w:line="230" w:lineRule="exact"/>
        <w:ind w:left="0" w:right="426"/>
        <w:jc w:val="both"/>
        <w:rPr>
          <w:rFonts w:eastAsia="Times New Roman" w:cs="Times New Roman"/>
          <w:szCs w:val="28"/>
          <w:lang w:eastAsia="ar-SA"/>
        </w:rPr>
      </w:pPr>
      <w:r w:rsidRPr="007F29A2">
        <w:rPr>
          <w:rFonts w:eastAsia="Times New Roman" w:cs="Times New Roman"/>
          <w:b/>
          <w:szCs w:val="28"/>
          <w:lang w:eastAsia="ar-SA"/>
        </w:rPr>
        <w:t xml:space="preserve">                  </w:t>
      </w:r>
    </w:p>
    <w:p w:rsidR="00656572" w:rsidRPr="00656572" w:rsidRDefault="00656572" w:rsidP="00656572">
      <w:pPr>
        <w:shd w:val="clear" w:color="auto" w:fill="FFFFFF"/>
        <w:spacing w:line="240" w:lineRule="auto"/>
        <w:ind w:left="0"/>
        <w:jc w:val="center"/>
        <w:rPr>
          <w:rFonts w:eastAsia="Times New Roman" w:cs="Times New Roman"/>
          <w:b/>
          <w:color w:val="000000"/>
          <w:szCs w:val="28"/>
          <w:lang w:eastAsia="ru-RU"/>
        </w:rPr>
      </w:pPr>
      <w:r w:rsidRPr="00656572">
        <w:rPr>
          <w:rFonts w:eastAsia="Times New Roman" w:cs="Times New Roman"/>
          <w:b/>
          <w:color w:val="000000"/>
          <w:szCs w:val="28"/>
          <w:lang w:eastAsia="ru-RU"/>
        </w:rPr>
        <w:t>Информированное добровольное согласие пациента на получение платных медицинских услуг</w:t>
      </w:r>
    </w:p>
    <w:p w:rsidR="00656572" w:rsidRPr="00656572" w:rsidRDefault="00656572" w:rsidP="00656572">
      <w:pPr>
        <w:shd w:val="clear" w:color="auto" w:fill="FFFFFF"/>
        <w:spacing w:line="240" w:lineRule="auto"/>
        <w:ind w:left="0"/>
        <w:jc w:val="center"/>
        <w:rPr>
          <w:rFonts w:eastAsia="Times New Roman" w:cs="Times New Roman"/>
          <w:b/>
          <w:color w:val="000000"/>
          <w:szCs w:val="28"/>
          <w:lang w:eastAsia="ru-RU"/>
        </w:rPr>
      </w:pPr>
    </w:p>
    <w:p w:rsidR="00656572" w:rsidRPr="00656572" w:rsidRDefault="00656572" w:rsidP="00656572">
      <w:pPr>
        <w:shd w:val="clear" w:color="auto" w:fill="FFFFFF"/>
        <w:spacing w:line="240" w:lineRule="auto"/>
        <w:ind w:left="0" w:firstLine="709"/>
        <w:jc w:val="both"/>
        <w:rPr>
          <w:rFonts w:eastAsia="Times New Roman" w:cs="Times New Roman"/>
          <w:color w:val="000000"/>
          <w:szCs w:val="28"/>
          <w:lang w:eastAsia="ru-RU"/>
        </w:rPr>
      </w:pPr>
      <w:r w:rsidRPr="00656572">
        <w:rPr>
          <w:rFonts w:eastAsia="Times New Roman" w:cs="Times New Roman"/>
          <w:color w:val="000000"/>
          <w:szCs w:val="28"/>
          <w:lang w:eastAsia="ru-RU"/>
        </w:rPr>
        <w:t>Я,____________________________________________________________________________________(Ф.И.О., дата рождения) рождения, зарегистрированный по адресу: _____________________________________________________________________________, в соответствии с положениями </w:t>
      </w:r>
      <w:hyperlink r:id="rId13" w:anchor="/document/12191967/entry/20" w:history="1">
        <w:r w:rsidRPr="00656572">
          <w:rPr>
            <w:rFonts w:eastAsia="Times New Roman" w:cs="Times New Roman"/>
            <w:color w:val="000000"/>
            <w:szCs w:val="28"/>
            <w:u w:val="single"/>
            <w:lang w:eastAsia="ru-RU"/>
          </w:rPr>
          <w:t>статьи 20</w:t>
        </w:r>
      </w:hyperlink>
      <w:r w:rsidRPr="00656572">
        <w:rPr>
          <w:rFonts w:eastAsia="Times New Roman" w:cs="Times New Roman"/>
          <w:color w:val="000000"/>
          <w:szCs w:val="28"/>
          <w:lang w:eastAsia="ru-RU"/>
        </w:rPr>
        <w:t xml:space="preserve"> Федерального закона от 21 ноября 2011 г. N 323-ФЗ "Об основах охраны здоровья граждан в Российской Федерации" даю информированное добровольное согласие на получение платных медицинских услуг </w:t>
      </w:r>
      <w:r w:rsidRPr="00656572">
        <w:rPr>
          <w:rFonts w:eastAsia="Times New Roman" w:cs="Times New Roman"/>
          <w:b/>
          <w:color w:val="000000"/>
          <w:szCs w:val="28"/>
          <w:lang w:eastAsia="ru-RU"/>
        </w:rPr>
        <w:t xml:space="preserve">в Государственное бюджетное учреждение Ростовской области «Городская больница №6» в г. Ростове-на-Дону </w:t>
      </w:r>
      <w:r w:rsidRPr="00656572">
        <w:rPr>
          <w:rFonts w:eastAsia="Times New Roman" w:cs="Times New Roman"/>
          <w:color w:val="000000"/>
          <w:szCs w:val="28"/>
          <w:lang w:eastAsia="ru-RU"/>
        </w:rPr>
        <w:t>(ГБУ РО «ГБ №6» в г. Ростове-на-Дону).</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 xml:space="preserve">Я ознакомлен с </w:t>
      </w:r>
      <w:hyperlink r:id="rId14" w:anchor="/document/414322049/entry/1000" w:history="1">
        <w:r w:rsidRPr="00656572">
          <w:rPr>
            <w:rFonts w:eastAsia="Times New Roman" w:cs="Times New Roman"/>
            <w:color w:val="000000"/>
            <w:szCs w:val="28"/>
            <w:u w:val="single"/>
            <w:lang w:eastAsia="ru-RU"/>
          </w:rPr>
          <w:t>Правилами</w:t>
        </w:r>
      </w:hyperlink>
      <w:r w:rsidRPr="00656572">
        <w:rPr>
          <w:rFonts w:eastAsia="Times New Roman" w:cs="Times New Roman"/>
          <w:color w:val="000000"/>
          <w:szCs w:val="28"/>
          <w:lang w:eastAsia="ru-RU"/>
        </w:rPr>
        <w:t xml:space="preserve"> предоставления медицинскими организациями платных медицинских услуг, утвержденными </w:t>
      </w:r>
      <w:hyperlink r:id="rId15" w:anchor="/document/414322049/entry/0" w:history="1">
        <w:r w:rsidRPr="00656572">
          <w:rPr>
            <w:rFonts w:eastAsia="Times New Roman" w:cs="Times New Roman"/>
            <w:color w:val="000000"/>
            <w:szCs w:val="28"/>
            <w:u w:val="single"/>
            <w:lang w:eastAsia="ru-RU"/>
          </w:rPr>
          <w:t>постановлением</w:t>
        </w:r>
      </w:hyperlink>
      <w:r w:rsidRPr="00656572">
        <w:rPr>
          <w:rFonts w:eastAsia="Times New Roman" w:cs="Times New Roman"/>
          <w:color w:val="000000"/>
          <w:szCs w:val="28"/>
          <w:lang w:eastAsia="ru-RU"/>
        </w:rPr>
        <w:t xml:space="preserve"> Правительства Российской Федерации от 30 мая 2026 г. № 659, и действующим прейскурантом цен на медицинские услуги в </w:t>
      </w:r>
      <w:r w:rsidRPr="00656572">
        <w:rPr>
          <w:rFonts w:eastAsia="Times New Roman" w:cs="Times New Roman"/>
          <w:b/>
          <w:color w:val="000000"/>
          <w:szCs w:val="28"/>
          <w:lang w:eastAsia="ru-RU"/>
        </w:rPr>
        <w:t>Государственное бюджетное учреждение Ростовской области «Городская больница №6» в г. Ростове-на-Дону</w:t>
      </w:r>
      <w:r w:rsidRPr="00656572">
        <w:rPr>
          <w:rFonts w:eastAsia="Times New Roman" w:cs="Times New Roman"/>
          <w:color w:val="000000"/>
          <w:szCs w:val="28"/>
          <w:lang w:eastAsia="ru-RU"/>
        </w:rPr>
        <w:t xml:space="preserve"> (ГБУ РО «ГБ №6» в г. Ростове-на-Дону).</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Мне разъяснено и понятно мое право на получение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Мне разъяснены в доступной для меня форме цели, медицинские мероприятия, проводимые в рамках предоставления платных медицинских услуг,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Я получил информацию об альтернативных методах обследования (лечения), а также об их примерной стоимости.</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Мне предоставлена информация о:</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lastRenderedPageBreak/>
        <w:t xml:space="preserve">- перечне предоставляемых платных медицинских услуг с учетом </w:t>
      </w:r>
      <w:hyperlink r:id="rId16" w:anchor="/document/71805302/entry/1000" w:history="1">
        <w:r w:rsidRPr="00656572">
          <w:rPr>
            <w:rFonts w:eastAsia="Times New Roman" w:cs="Times New Roman"/>
            <w:color w:val="000000"/>
            <w:szCs w:val="28"/>
            <w:u w:val="single"/>
            <w:lang w:eastAsia="ru-RU"/>
          </w:rPr>
          <w:t>номенклатуры</w:t>
        </w:r>
      </w:hyperlink>
      <w:r w:rsidRPr="00656572">
        <w:rPr>
          <w:rFonts w:eastAsia="Times New Roman" w:cs="Times New Roman"/>
          <w:color w:val="000000"/>
          <w:szCs w:val="28"/>
          <w:lang w:eastAsia="ru-RU"/>
        </w:rPr>
        <w:t xml:space="preserve"> медицинских услуг, с указанием цен в рублях;</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 сроках ожидания медицинской помощи, оказываемой без взимания платы в рамках программы государственных гарантий и территориальной программы;</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 xml:space="preserve">- </w:t>
      </w:r>
      <w:hyperlink r:id="rId17" w:anchor="/document/5181709/entry/0" w:history="1">
        <w:r w:rsidRPr="00656572">
          <w:rPr>
            <w:rFonts w:eastAsia="Times New Roman" w:cs="Times New Roman"/>
            <w:color w:val="000000"/>
            <w:szCs w:val="28"/>
            <w:u w:val="single"/>
            <w:lang w:eastAsia="ru-RU"/>
          </w:rPr>
          <w:t>стандартах</w:t>
        </w:r>
      </w:hyperlink>
      <w:r w:rsidRPr="00656572">
        <w:rPr>
          <w:rFonts w:eastAsia="Times New Roman" w:cs="Times New Roman"/>
          <w:color w:val="000000"/>
          <w:szCs w:val="28"/>
          <w:lang w:eastAsia="ru-RU"/>
        </w:rPr>
        <w:t xml:space="preserve"> медицинской помощи и </w:t>
      </w:r>
      <w:hyperlink r:id="rId18" w:anchor="/document/57411597/entry/0" w:history="1">
        <w:r w:rsidRPr="00656572">
          <w:rPr>
            <w:rFonts w:eastAsia="Times New Roman" w:cs="Times New Roman"/>
            <w:color w:val="000000"/>
            <w:szCs w:val="28"/>
            <w:u w:val="single"/>
            <w:lang w:eastAsia="ru-RU"/>
          </w:rPr>
          <w:t>клинических рекомендациях</w:t>
        </w:r>
      </w:hyperlink>
      <w:r w:rsidRPr="00656572">
        <w:rPr>
          <w:rFonts w:eastAsia="Times New Roman" w:cs="Times New Roman"/>
          <w:color w:val="000000"/>
          <w:szCs w:val="28"/>
          <w:lang w:eastAsia="ru-RU"/>
        </w:rPr>
        <w:t xml:space="preserve"> (при их наличии), с учетом и на основе которых (соответственно) оказываются платные медицинские услуги;</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 медицинских работниках, участвующих в предоставлении платных медицинских услуг, об уровне их профессионального образования и о квалификации;</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 графике работы медицинских работников, участвующих в предоставлении платных медицинских услуг;</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 образце договора;</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 перечне категорий потребителей, имеющих право на получение льгот, а также перечне льгот, предоставляемых при оказании платных медицинских услуг, в случае их установления исполнителем;</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 адресе и номере телефона учредителя, исполнительного органа субъекта Российской Федерации в сфере охраны здоровья, территориального органа Федеральной службы по надзору в сфере здравоохранения,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Мне разъяснено, что перечень предоставляемых платных медицинских услуг, включаемый в договор на предоставление платных медицинских услуг, подразумевает оказание медицинских услуг в полном объеме </w:t>
      </w:r>
      <w:hyperlink r:id="rId19" w:anchor="/document/5181709/entry/0" w:history="1">
        <w:r w:rsidRPr="00656572">
          <w:rPr>
            <w:rFonts w:eastAsia="Times New Roman" w:cs="Times New Roman"/>
            <w:color w:val="000000"/>
            <w:szCs w:val="28"/>
            <w:u w:val="single"/>
            <w:lang w:eastAsia="ru-RU"/>
          </w:rPr>
          <w:t>стандарта</w:t>
        </w:r>
      </w:hyperlink>
      <w:r w:rsidRPr="00656572">
        <w:rPr>
          <w:rFonts w:eastAsia="Times New Roman" w:cs="Times New Roman"/>
          <w:color w:val="000000"/>
          <w:szCs w:val="28"/>
          <w:lang w:eastAsia="ru-RU"/>
        </w:rPr>
        <w:t> медицинской помощи и по моей просьбе медицинские услуги могут быть оказаны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Я проинформирован и понимаю, что обязан соблюдать режим лечения, в том числе определенный на период моей временной нетрудоспособности, и правила поведения пациента в медицинской организации.</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t>Я уведомлен и понимаю, что несоблюдение назначений (рекомендаций)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моего здоровья.</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r w:rsidRPr="00656572">
        <w:rPr>
          <w:rFonts w:eastAsia="Times New Roman" w:cs="Times New Roman"/>
          <w:color w:val="000000"/>
          <w:szCs w:val="28"/>
          <w:lang w:eastAsia="ru-RU"/>
        </w:rPr>
        <w:lastRenderedPageBreak/>
        <w:t xml:space="preserve">Я изъявляю желание заключить договор на предоставление платных медицинских услуг с </w:t>
      </w:r>
      <w:r w:rsidRPr="00656572">
        <w:rPr>
          <w:rFonts w:eastAsia="Times New Roman" w:cs="Times New Roman"/>
          <w:b/>
          <w:color w:val="000000"/>
          <w:szCs w:val="28"/>
          <w:lang w:eastAsia="ru-RU"/>
        </w:rPr>
        <w:t>Государственное бюджетное учреждение Ростовской области «Городская больница №6» в г. Ростове-на-Дону</w:t>
      </w:r>
      <w:r w:rsidRPr="00656572">
        <w:rPr>
          <w:rFonts w:eastAsia="Times New Roman" w:cs="Times New Roman"/>
          <w:color w:val="000000"/>
          <w:szCs w:val="28"/>
          <w:lang w:eastAsia="ru-RU"/>
        </w:rPr>
        <w:t xml:space="preserve"> (ГБУ РО «ГБ №6» в г. Ростове-на-Дону).</w:t>
      </w:r>
    </w:p>
    <w:p w:rsidR="00656572" w:rsidRDefault="00656572" w:rsidP="00656572">
      <w:pPr>
        <w:shd w:val="clear" w:color="auto" w:fill="FFFFFF"/>
        <w:spacing w:line="240" w:lineRule="auto"/>
        <w:ind w:left="0" w:firstLine="709"/>
        <w:jc w:val="both"/>
        <w:rPr>
          <w:rFonts w:eastAsia="Times New Roman" w:cs="Times New Roman"/>
          <w:color w:val="000000"/>
          <w:szCs w:val="28"/>
          <w:lang w:eastAsia="ru-RU"/>
        </w:rPr>
      </w:pPr>
      <w:r w:rsidRPr="00656572">
        <w:rPr>
          <w:rFonts w:eastAsia="Times New Roman" w:cs="Times New Roman"/>
          <w:color w:val="000000"/>
          <w:szCs w:val="28"/>
          <w:lang w:eastAsia="ru-RU"/>
        </w:rPr>
        <w:t>Сведения о выбранных мною лицах, которым в соответствии с </w:t>
      </w:r>
      <w:hyperlink r:id="rId20" w:anchor="/document/12191967/entry/1955" w:history="1">
        <w:r w:rsidRPr="00656572">
          <w:rPr>
            <w:rFonts w:eastAsia="Times New Roman" w:cs="Times New Roman"/>
            <w:color w:val="000000"/>
            <w:szCs w:val="28"/>
            <w:u w:val="single"/>
            <w:lang w:eastAsia="ru-RU"/>
          </w:rPr>
          <w:t>пунктом 5 части 5 статьи 19</w:t>
        </w:r>
      </w:hyperlink>
      <w:r w:rsidRPr="00656572">
        <w:rPr>
          <w:rFonts w:eastAsia="Times New Roman" w:cs="Times New Roman"/>
          <w:color w:val="000000"/>
          <w:szCs w:val="28"/>
          <w:lang w:eastAsia="ru-RU"/>
        </w:rPr>
        <w:t> Федерального закона от 21 ноября 2011 года N 323-ФЗ "Об основах охраны граждан в Российской Федерации" может быть передана информация о состоянии моего здоровья:</w:t>
      </w:r>
    </w:p>
    <w:p w:rsidR="00656572" w:rsidRPr="00656572" w:rsidRDefault="00656572" w:rsidP="00656572">
      <w:pPr>
        <w:shd w:val="clear" w:color="auto" w:fill="FFFFFF"/>
        <w:spacing w:line="240" w:lineRule="auto"/>
        <w:ind w:left="0" w:firstLine="709"/>
        <w:jc w:val="both"/>
        <w:rPr>
          <w:rFonts w:eastAsia="Times New Roman" w:cs="Times New Roman"/>
          <w:color w:val="000000"/>
          <w:szCs w:val="28"/>
          <w:lang w:eastAsia="ru-RU"/>
        </w:rPr>
      </w:pP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p>
    <w:p w:rsidR="00656572" w:rsidRPr="00656572" w:rsidRDefault="00656572" w:rsidP="00656572">
      <w:pPr>
        <w:shd w:val="clear" w:color="auto" w:fill="FFFFFF"/>
        <w:spacing w:line="240" w:lineRule="auto"/>
        <w:ind w:left="0"/>
        <w:jc w:val="both"/>
        <w:rPr>
          <w:rFonts w:eastAsia="Times New Roman" w:cs="Times New Roman"/>
          <w:color w:val="000000"/>
          <w:szCs w:val="28"/>
          <w:lang w:eastAsia="ru-RU"/>
        </w:rPr>
      </w:pPr>
      <w:r w:rsidRPr="00656572">
        <w:rPr>
          <w:rFonts w:eastAsia="Times New Roman" w:cs="Times New Roman"/>
          <w:color w:val="000000"/>
          <w:szCs w:val="28"/>
          <w:lang w:eastAsia="ru-RU"/>
        </w:rPr>
        <w:t>1. _________________________________________________/ __________________________</w:t>
      </w:r>
    </w:p>
    <w:p w:rsidR="00656572" w:rsidRPr="00656572" w:rsidRDefault="00656572" w:rsidP="00656572">
      <w:pPr>
        <w:shd w:val="clear" w:color="auto" w:fill="FFFFFF"/>
        <w:spacing w:line="240" w:lineRule="auto"/>
        <w:ind w:left="0"/>
        <w:jc w:val="both"/>
        <w:rPr>
          <w:rFonts w:eastAsia="Times New Roman" w:cs="Times New Roman"/>
          <w:i/>
          <w:color w:val="000000"/>
          <w:szCs w:val="28"/>
          <w:lang w:eastAsia="ru-RU"/>
        </w:rPr>
      </w:pPr>
      <w:r w:rsidRPr="00656572">
        <w:rPr>
          <w:rFonts w:eastAsia="Times New Roman" w:cs="Times New Roman"/>
          <w:color w:val="000000"/>
          <w:szCs w:val="28"/>
          <w:lang w:eastAsia="ru-RU"/>
        </w:rPr>
        <w:t xml:space="preserve">                          </w:t>
      </w:r>
      <w:r w:rsidRPr="00656572">
        <w:rPr>
          <w:rFonts w:eastAsia="Times New Roman" w:cs="Times New Roman"/>
          <w:i/>
          <w:color w:val="000000"/>
          <w:szCs w:val="28"/>
          <w:lang w:eastAsia="ru-RU"/>
        </w:rPr>
        <w:t xml:space="preserve">  (Ф.И.О.)</w:t>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t>телефон)</w:t>
      </w:r>
    </w:p>
    <w:p w:rsidR="00656572" w:rsidRPr="00656572" w:rsidRDefault="00656572" w:rsidP="00656572">
      <w:pPr>
        <w:shd w:val="clear" w:color="auto" w:fill="FFFFFF"/>
        <w:spacing w:line="240" w:lineRule="auto"/>
        <w:ind w:left="0" w:firstLine="709"/>
        <w:jc w:val="both"/>
        <w:rPr>
          <w:rFonts w:eastAsia="Times New Roman" w:cs="Times New Roman"/>
          <w:b/>
          <w:color w:val="000000"/>
          <w:szCs w:val="28"/>
          <w:lang w:eastAsia="ru-RU"/>
        </w:rPr>
      </w:pPr>
    </w:p>
    <w:p w:rsidR="00656572" w:rsidRPr="00656572" w:rsidRDefault="00656572" w:rsidP="00656572">
      <w:pPr>
        <w:shd w:val="clear" w:color="auto" w:fill="FFFFFF"/>
        <w:spacing w:line="240" w:lineRule="auto"/>
        <w:ind w:left="0"/>
        <w:jc w:val="both"/>
        <w:rPr>
          <w:rFonts w:eastAsia="Times New Roman" w:cs="Times New Roman"/>
          <w:color w:val="000000"/>
          <w:szCs w:val="28"/>
          <w:lang w:eastAsia="ru-RU"/>
        </w:rPr>
      </w:pPr>
      <w:r w:rsidRPr="00656572">
        <w:rPr>
          <w:rFonts w:eastAsia="Times New Roman" w:cs="Times New Roman"/>
          <w:color w:val="000000"/>
          <w:szCs w:val="28"/>
          <w:lang w:eastAsia="ru-RU"/>
        </w:rPr>
        <w:t>2. _________________________________________________/ __________________________</w:t>
      </w:r>
    </w:p>
    <w:p w:rsidR="00656572" w:rsidRPr="00656572" w:rsidRDefault="00656572" w:rsidP="00656572">
      <w:pPr>
        <w:shd w:val="clear" w:color="auto" w:fill="FFFFFF"/>
        <w:spacing w:line="240" w:lineRule="auto"/>
        <w:ind w:left="0"/>
        <w:jc w:val="both"/>
        <w:rPr>
          <w:rFonts w:eastAsia="Times New Roman" w:cs="Times New Roman"/>
          <w:i/>
          <w:color w:val="000000"/>
          <w:szCs w:val="28"/>
          <w:lang w:eastAsia="ru-RU"/>
        </w:rPr>
      </w:pPr>
      <w:r w:rsidRPr="00656572">
        <w:rPr>
          <w:rFonts w:eastAsia="Times New Roman" w:cs="Times New Roman"/>
          <w:color w:val="000000"/>
          <w:szCs w:val="28"/>
          <w:lang w:eastAsia="ru-RU"/>
        </w:rPr>
        <w:t xml:space="preserve">                          </w:t>
      </w:r>
      <w:r w:rsidRPr="00656572">
        <w:rPr>
          <w:rFonts w:eastAsia="Times New Roman" w:cs="Times New Roman"/>
          <w:i/>
          <w:color w:val="000000"/>
          <w:szCs w:val="28"/>
          <w:lang w:eastAsia="ru-RU"/>
        </w:rPr>
        <w:t xml:space="preserve">  (Ф.И.О.)</w:t>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r>
      <w:r w:rsidRPr="00656572">
        <w:rPr>
          <w:rFonts w:eastAsia="Times New Roman" w:cs="Times New Roman"/>
          <w:i/>
          <w:color w:val="000000"/>
          <w:szCs w:val="28"/>
          <w:lang w:eastAsia="ru-RU"/>
        </w:rPr>
        <w:tab/>
        <w:t>телефон)</w:t>
      </w:r>
    </w:p>
    <w:p w:rsidR="00656572" w:rsidRPr="00656572" w:rsidRDefault="00656572" w:rsidP="00656572">
      <w:pPr>
        <w:shd w:val="clear" w:color="auto" w:fill="FFFFFF"/>
        <w:spacing w:line="240" w:lineRule="auto"/>
        <w:ind w:left="0"/>
        <w:jc w:val="both"/>
        <w:rPr>
          <w:rFonts w:eastAsia="Times New Roman" w:cs="Times New Roman"/>
          <w:i/>
          <w:color w:val="000000"/>
          <w:szCs w:val="28"/>
          <w:lang w:eastAsia="ru-RU"/>
        </w:rPr>
      </w:pPr>
    </w:p>
    <w:p w:rsidR="00656572" w:rsidRPr="00656572" w:rsidRDefault="00656572" w:rsidP="00656572">
      <w:pPr>
        <w:shd w:val="clear" w:color="auto" w:fill="FFFFFF"/>
        <w:spacing w:line="240" w:lineRule="auto"/>
        <w:ind w:left="0"/>
        <w:jc w:val="both"/>
        <w:rPr>
          <w:rFonts w:eastAsia="Times New Roman" w:cs="Times New Roman"/>
          <w:color w:val="000000"/>
          <w:szCs w:val="28"/>
          <w:lang w:eastAsia="ru-RU"/>
        </w:rPr>
      </w:pPr>
      <w:r w:rsidRPr="00656572">
        <w:rPr>
          <w:rFonts w:eastAsia="Times New Roman" w:cs="Times New Roman"/>
          <w:color w:val="000000"/>
          <w:szCs w:val="28"/>
          <w:lang w:eastAsia="ru-RU"/>
        </w:rPr>
        <w:t>Информацию до пациента довел:</w:t>
      </w:r>
    </w:p>
    <w:p w:rsidR="00656572" w:rsidRPr="00656572" w:rsidRDefault="00656572" w:rsidP="00656572">
      <w:pPr>
        <w:shd w:val="clear" w:color="auto" w:fill="FFFFFF"/>
        <w:spacing w:line="240" w:lineRule="auto"/>
        <w:ind w:left="0"/>
        <w:jc w:val="both"/>
        <w:rPr>
          <w:rFonts w:eastAsia="Times New Roman" w:cs="Times New Roman"/>
          <w:color w:val="000000"/>
          <w:szCs w:val="28"/>
          <w:lang w:eastAsia="ru-RU"/>
        </w:rPr>
      </w:pPr>
    </w:p>
    <w:p w:rsidR="00656572" w:rsidRPr="00656572" w:rsidRDefault="00656572" w:rsidP="00656572">
      <w:pPr>
        <w:shd w:val="clear" w:color="auto" w:fill="FFFFFF"/>
        <w:spacing w:line="240" w:lineRule="auto"/>
        <w:ind w:left="0"/>
        <w:jc w:val="both"/>
        <w:rPr>
          <w:rFonts w:eastAsia="Times New Roman" w:cs="Times New Roman"/>
          <w:color w:val="000000"/>
          <w:szCs w:val="28"/>
          <w:lang w:eastAsia="ru-RU"/>
        </w:rPr>
      </w:pPr>
    </w:p>
    <w:p w:rsidR="00656572" w:rsidRPr="00656572" w:rsidRDefault="00656572" w:rsidP="00656572">
      <w:pPr>
        <w:spacing w:line="240" w:lineRule="auto"/>
        <w:ind w:left="0"/>
        <w:rPr>
          <w:rFonts w:eastAsia="Calibri" w:cs="Times New Roman"/>
          <w:color w:val="000000"/>
          <w:szCs w:val="28"/>
        </w:rPr>
      </w:pPr>
      <w:r w:rsidRPr="00656572">
        <w:rPr>
          <w:rFonts w:eastAsia="Calibri" w:cs="Times New Roman"/>
          <w:color w:val="000000"/>
          <w:szCs w:val="28"/>
        </w:rPr>
        <w:t>_________________/                          ____________________________/       ________________</w:t>
      </w:r>
    </w:p>
    <w:p w:rsidR="00656572" w:rsidRPr="00656572" w:rsidRDefault="00656572" w:rsidP="00656572">
      <w:pPr>
        <w:spacing w:line="240" w:lineRule="auto"/>
        <w:ind w:left="0"/>
        <w:rPr>
          <w:rFonts w:eastAsia="Calibri" w:cs="Times New Roman"/>
          <w:i/>
          <w:color w:val="000000"/>
          <w:szCs w:val="28"/>
        </w:rPr>
      </w:pPr>
      <w:r w:rsidRPr="00656572">
        <w:rPr>
          <w:rFonts w:eastAsia="Calibri" w:cs="Times New Roman"/>
          <w:i/>
          <w:color w:val="000000"/>
          <w:szCs w:val="28"/>
        </w:rPr>
        <w:t xml:space="preserve">          (</w:t>
      </w:r>
      <w:proofErr w:type="gramStart"/>
      <w:r w:rsidRPr="00656572">
        <w:rPr>
          <w:rFonts w:eastAsia="Calibri" w:cs="Times New Roman"/>
          <w:i/>
          <w:color w:val="000000"/>
          <w:szCs w:val="28"/>
        </w:rPr>
        <w:t xml:space="preserve">подпись)   </w:t>
      </w:r>
      <w:proofErr w:type="gramEnd"/>
      <w:r w:rsidRPr="00656572">
        <w:rPr>
          <w:rFonts w:eastAsia="Calibri" w:cs="Times New Roman"/>
          <w:i/>
          <w:color w:val="000000"/>
          <w:szCs w:val="28"/>
        </w:rPr>
        <w:t xml:space="preserve">                                             (расшифровка)                               (дата)</w:t>
      </w:r>
    </w:p>
    <w:p w:rsidR="00656572" w:rsidRPr="00656572" w:rsidRDefault="00656572" w:rsidP="00656572">
      <w:pPr>
        <w:shd w:val="clear" w:color="auto" w:fill="FFFFFF"/>
        <w:spacing w:line="240" w:lineRule="auto"/>
        <w:ind w:left="0"/>
        <w:jc w:val="both"/>
        <w:rPr>
          <w:rFonts w:eastAsia="Times New Roman" w:cs="Times New Roman"/>
          <w:color w:val="000000"/>
          <w:szCs w:val="28"/>
          <w:lang w:eastAsia="ru-RU"/>
        </w:rPr>
      </w:pPr>
    </w:p>
    <w:p w:rsidR="00656572" w:rsidRPr="00656572" w:rsidRDefault="00656572" w:rsidP="00656572">
      <w:pPr>
        <w:shd w:val="clear" w:color="auto" w:fill="FFFFFF"/>
        <w:tabs>
          <w:tab w:val="left" w:pos="3988"/>
        </w:tabs>
        <w:spacing w:line="240" w:lineRule="auto"/>
        <w:ind w:left="0"/>
        <w:jc w:val="both"/>
        <w:rPr>
          <w:rFonts w:eastAsia="Times New Roman" w:cs="Times New Roman"/>
          <w:color w:val="000000"/>
          <w:szCs w:val="28"/>
          <w:lang w:eastAsia="ru-RU"/>
        </w:rPr>
      </w:pPr>
    </w:p>
    <w:p w:rsidR="00656572" w:rsidRPr="00656572" w:rsidRDefault="00656572" w:rsidP="00656572">
      <w:pPr>
        <w:shd w:val="clear" w:color="auto" w:fill="FFFFFF"/>
        <w:spacing w:line="240" w:lineRule="auto"/>
        <w:ind w:left="0"/>
        <w:jc w:val="both"/>
        <w:rPr>
          <w:rFonts w:eastAsia="Times New Roman" w:cs="Times New Roman"/>
          <w:color w:val="000000"/>
          <w:szCs w:val="28"/>
          <w:lang w:eastAsia="ru-RU"/>
        </w:rPr>
      </w:pPr>
      <w:r w:rsidRPr="00656572">
        <w:rPr>
          <w:rFonts w:eastAsia="Times New Roman" w:cs="Times New Roman"/>
          <w:color w:val="000000"/>
          <w:szCs w:val="28"/>
          <w:lang w:eastAsia="ru-RU"/>
        </w:rPr>
        <w:t>Пациент:</w:t>
      </w:r>
    </w:p>
    <w:p w:rsidR="00656572" w:rsidRPr="00656572" w:rsidRDefault="00656572" w:rsidP="00656572">
      <w:pPr>
        <w:spacing w:line="240" w:lineRule="auto"/>
        <w:ind w:left="0"/>
        <w:rPr>
          <w:rFonts w:eastAsia="Calibri" w:cs="Times New Roman"/>
          <w:color w:val="000000"/>
          <w:szCs w:val="28"/>
        </w:rPr>
      </w:pPr>
    </w:p>
    <w:p w:rsidR="00656572" w:rsidRPr="00656572" w:rsidRDefault="00656572" w:rsidP="00656572">
      <w:pPr>
        <w:spacing w:line="240" w:lineRule="auto"/>
        <w:ind w:left="0"/>
        <w:rPr>
          <w:rFonts w:eastAsia="Calibri" w:cs="Times New Roman"/>
          <w:color w:val="000000"/>
          <w:szCs w:val="28"/>
        </w:rPr>
      </w:pPr>
      <w:r w:rsidRPr="00656572">
        <w:rPr>
          <w:rFonts w:eastAsia="Calibri" w:cs="Times New Roman"/>
          <w:color w:val="000000"/>
          <w:szCs w:val="28"/>
        </w:rPr>
        <w:t>_________________/                          ____________________________/       ________________</w:t>
      </w:r>
    </w:p>
    <w:p w:rsidR="00656572" w:rsidRPr="00656572" w:rsidRDefault="00656572" w:rsidP="00656572">
      <w:pPr>
        <w:spacing w:line="240" w:lineRule="auto"/>
        <w:ind w:left="0"/>
        <w:rPr>
          <w:rFonts w:eastAsia="Calibri" w:cs="Times New Roman"/>
          <w:i/>
          <w:color w:val="000000"/>
          <w:szCs w:val="28"/>
        </w:rPr>
      </w:pPr>
      <w:r w:rsidRPr="00656572">
        <w:rPr>
          <w:rFonts w:eastAsia="Calibri" w:cs="Times New Roman"/>
          <w:i/>
          <w:color w:val="000000"/>
          <w:szCs w:val="28"/>
        </w:rPr>
        <w:t xml:space="preserve">          (</w:t>
      </w:r>
      <w:proofErr w:type="gramStart"/>
      <w:r w:rsidRPr="00656572">
        <w:rPr>
          <w:rFonts w:eastAsia="Calibri" w:cs="Times New Roman"/>
          <w:i/>
          <w:color w:val="000000"/>
          <w:szCs w:val="28"/>
        </w:rPr>
        <w:t xml:space="preserve">подпись)   </w:t>
      </w:r>
      <w:proofErr w:type="gramEnd"/>
      <w:r w:rsidRPr="00656572">
        <w:rPr>
          <w:rFonts w:eastAsia="Calibri" w:cs="Times New Roman"/>
          <w:i/>
          <w:color w:val="000000"/>
          <w:szCs w:val="28"/>
        </w:rPr>
        <w:t xml:space="preserve">                                             (расшифровка)                               (дата)</w:t>
      </w:r>
    </w:p>
    <w:p w:rsidR="007F29A2" w:rsidRPr="00656572" w:rsidRDefault="007F29A2" w:rsidP="007F29A2">
      <w:pPr>
        <w:tabs>
          <w:tab w:val="left" w:pos="1991"/>
        </w:tabs>
        <w:spacing w:line="240" w:lineRule="auto"/>
        <w:ind w:left="0"/>
        <w:rPr>
          <w:rFonts w:eastAsia="Times New Roman" w:cs="Times New Roman"/>
          <w:szCs w:val="28"/>
          <w:lang w:eastAsia="ar-SA"/>
        </w:rPr>
      </w:pPr>
    </w:p>
    <w:p w:rsidR="007F29A2" w:rsidRPr="00656572" w:rsidRDefault="007F29A2" w:rsidP="007F2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eastAsia="Times New Roman" w:cs="Times New Roman"/>
          <w:szCs w:val="28"/>
          <w:lang w:eastAsia="ar-SA"/>
        </w:rPr>
      </w:pPr>
    </w:p>
    <w:p w:rsidR="00116571" w:rsidRPr="00656572" w:rsidRDefault="00116571" w:rsidP="00116571">
      <w:pPr>
        <w:jc w:val="center"/>
        <w:rPr>
          <w:rFonts w:cs="Times New Roman"/>
          <w:b/>
          <w:color w:val="000000" w:themeColor="text1"/>
          <w:szCs w:val="28"/>
        </w:rPr>
      </w:pPr>
    </w:p>
    <w:p w:rsidR="00116571" w:rsidRPr="00656572" w:rsidRDefault="00116571" w:rsidP="00116571">
      <w:pPr>
        <w:jc w:val="center"/>
        <w:rPr>
          <w:rFonts w:cs="Times New Roman"/>
          <w:b/>
          <w:color w:val="000000" w:themeColor="text1"/>
          <w:szCs w:val="28"/>
        </w:rPr>
      </w:pPr>
    </w:p>
    <w:p w:rsidR="00116571" w:rsidRPr="00656572" w:rsidRDefault="00116571" w:rsidP="00116571">
      <w:pPr>
        <w:jc w:val="center"/>
        <w:rPr>
          <w:rFonts w:cs="Times New Roman"/>
          <w:b/>
          <w:color w:val="000000" w:themeColor="text1"/>
          <w:szCs w:val="28"/>
        </w:rPr>
      </w:pPr>
    </w:p>
    <w:p w:rsidR="00116571" w:rsidRPr="00656572" w:rsidRDefault="00116571" w:rsidP="00DD2311">
      <w:pPr>
        <w:ind w:left="0"/>
        <w:rPr>
          <w:rFonts w:cs="Times New Roman"/>
          <w:b/>
          <w:color w:val="000000" w:themeColor="text1"/>
          <w:szCs w:val="28"/>
        </w:rPr>
      </w:pPr>
    </w:p>
    <w:p w:rsidR="00116571" w:rsidRPr="00656572" w:rsidRDefault="00116571" w:rsidP="00116571">
      <w:pPr>
        <w:jc w:val="center"/>
        <w:rPr>
          <w:rFonts w:cs="Times New Roman"/>
          <w:b/>
          <w:color w:val="000000" w:themeColor="text1"/>
          <w:szCs w:val="28"/>
        </w:rPr>
      </w:pPr>
    </w:p>
    <w:p w:rsidR="00116571" w:rsidRPr="00116571" w:rsidRDefault="00116571" w:rsidP="00116571">
      <w:pPr>
        <w:jc w:val="center"/>
        <w:rPr>
          <w:rFonts w:cs="Times New Roman"/>
          <w:b/>
          <w:color w:val="000000" w:themeColor="text1"/>
          <w:szCs w:val="28"/>
        </w:rPr>
      </w:pPr>
    </w:p>
    <w:sectPr w:rsidR="00116571" w:rsidRPr="00116571" w:rsidSect="007F29A2">
      <w:headerReference w:type="default" r:id="rId21"/>
      <w:pgSz w:w="16838" w:h="11906" w:orient="landscape"/>
      <w:pgMar w:top="720" w:right="1099" w:bottom="426" w:left="1134" w:header="284"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574" w:rsidRDefault="002C5574">
      <w:pPr>
        <w:spacing w:line="240" w:lineRule="auto"/>
      </w:pPr>
      <w:r>
        <w:separator/>
      </w:r>
    </w:p>
  </w:endnote>
  <w:endnote w:type="continuationSeparator" w:id="0">
    <w:p w:rsidR="002C5574" w:rsidRDefault="002C55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574" w:rsidRDefault="002C5574">
      <w:pPr>
        <w:spacing w:line="240" w:lineRule="auto"/>
      </w:pPr>
      <w:r>
        <w:separator/>
      </w:r>
    </w:p>
  </w:footnote>
  <w:footnote w:type="continuationSeparator" w:id="0">
    <w:p w:rsidR="002C5574" w:rsidRDefault="002C557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5"/>
      <w:tblW w:w="14600" w:type="dxa"/>
      <w:tblInd w:w="279" w:type="dxa"/>
      <w:tblLayout w:type="fixed"/>
      <w:tblLook w:val="04A0" w:firstRow="1" w:lastRow="0" w:firstColumn="1" w:lastColumn="0" w:noHBand="0" w:noVBand="1"/>
    </w:tblPr>
    <w:tblGrid>
      <w:gridCol w:w="1559"/>
      <w:gridCol w:w="11340"/>
      <w:gridCol w:w="1701"/>
    </w:tblGrid>
    <w:tr w:rsidR="00006B4F" w:rsidTr="00D27E80">
      <w:trPr>
        <w:trHeight w:val="1266"/>
      </w:trPr>
      <w:tc>
        <w:tcPr>
          <w:tcW w:w="1559" w:type="dxa"/>
          <w:vAlign w:val="center"/>
        </w:tcPr>
        <w:p w:rsidR="00006B4F" w:rsidRDefault="00006B4F" w:rsidP="00006B4F">
          <w:pPr>
            <w:pStyle w:val="af8"/>
            <w:ind w:left="0"/>
            <w:jc w:val="center"/>
          </w:pPr>
          <w:r>
            <w:rPr>
              <w:noProof/>
              <w:sz w:val="16"/>
              <w:lang w:eastAsia="ru-RU"/>
            </w:rPr>
            <w:drawing>
              <wp:inline distT="0" distB="0" distL="0" distR="0" wp14:anchorId="122F1BE4" wp14:editId="344DA9B5">
                <wp:extent cx="721708" cy="720000"/>
                <wp:effectExtent l="0" t="0" r="2540" b="4445"/>
                <wp:docPr id="12" name="Рисунок 12" descr="C:\Users\SMINIG~1\AppData\Local\Temp\Rar$DRa13684.4607\Final Files\Znak\RGB\PNG\Znak-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NIG~1\AppData\Local\Temp\Rar$DRa13684.4607\Final Files\Znak\RGB\PNG\Znak-03.png"/>
                        <pic:cNvPicPr>
                          <a:picLocks noChangeAspect="1" noChangeArrowheads="1"/>
                        </pic:cNvPicPr>
                      </pic:nvPicPr>
                      <pic:blipFill rotWithShape="1">
                        <a:blip r:embed="rId1">
                          <a:extLst>
                            <a:ext uri="{28A0092B-C50C-407E-A947-70E740481C1C}">
                              <a14:useLocalDpi xmlns:a14="http://schemas.microsoft.com/office/drawing/2010/main" val="0"/>
                            </a:ext>
                          </a:extLst>
                        </a:blip>
                        <a:srcRect l="43820" t="38877" r="41209" b="34613"/>
                        <a:stretch/>
                      </pic:blipFill>
                      <pic:spPr bwMode="auto">
                        <a:xfrm>
                          <a:off x="0" y="0"/>
                          <a:ext cx="721708"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40" w:type="dxa"/>
          <w:vAlign w:val="center"/>
        </w:tcPr>
        <w:p w:rsidR="00006B4F" w:rsidRPr="00320891" w:rsidRDefault="00006B4F" w:rsidP="00006B4F">
          <w:pPr>
            <w:pStyle w:val="af8"/>
            <w:ind w:left="0"/>
            <w:jc w:val="center"/>
            <w:rPr>
              <w:rFonts w:cs="Times New Roman"/>
              <w:b/>
              <w:color w:val="000000" w:themeColor="text1"/>
              <w:sz w:val="40"/>
              <w:szCs w:val="40"/>
            </w:rPr>
          </w:pPr>
          <w:r w:rsidRPr="00320891">
            <w:rPr>
              <w:rFonts w:cs="Times New Roman"/>
              <w:b/>
              <w:color w:val="000000" w:themeColor="text1"/>
              <w:sz w:val="40"/>
              <w:szCs w:val="40"/>
            </w:rPr>
            <w:t xml:space="preserve">ГБУ РО «Городская больница № 6» </w:t>
          </w:r>
        </w:p>
        <w:p w:rsidR="00006B4F" w:rsidRDefault="00006B4F" w:rsidP="00006B4F">
          <w:pPr>
            <w:pStyle w:val="af8"/>
            <w:ind w:left="0"/>
            <w:jc w:val="center"/>
          </w:pPr>
          <w:r w:rsidRPr="00320891">
            <w:rPr>
              <w:rFonts w:cs="Times New Roman"/>
              <w:b/>
              <w:color w:val="000000" w:themeColor="text1"/>
              <w:sz w:val="40"/>
              <w:szCs w:val="40"/>
            </w:rPr>
            <w:t>в городе Ростове-на-Дону</w:t>
          </w:r>
        </w:p>
      </w:tc>
      <w:tc>
        <w:tcPr>
          <w:tcW w:w="1701" w:type="dxa"/>
          <w:vAlign w:val="center"/>
        </w:tcPr>
        <w:p w:rsidR="00006B4F" w:rsidRPr="009C019D" w:rsidRDefault="00006B4F" w:rsidP="00006B4F">
          <w:pPr>
            <w:pStyle w:val="af8"/>
            <w:ind w:left="0"/>
            <w:jc w:val="center"/>
            <w:rPr>
              <w:sz w:val="16"/>
            </w:rPr>
          </w:pPr>
          <w:r>
            <w:rPr>
              <w:noProof/>
              <w:lang w:eastAsia="ru-RU"/>
            </w:rPr>
            <w:drawing>
              <wp:inline distT="0" distB="0" distL="0" distR="0" wp14:anchorId="22746138" wp14:editId="65C25A5D">
                <wp:extent cx="979359" cy="870430"/>
                <wp:effectExtent l="0" t="0" r="0" b="6350"/>
                <wp:docPr id="13" name="Рисунок 13" descr="C:\Users\Лилия\Downloa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Downloads\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2417" cy="882035"/>
                        </a:xfrm>
                        <a:prstGeom prst="rect">
                          <a:avLst/>
                        </a:prstGeom>
                        <a:noFill/>
                        <a:ln>
                          <a:noFill/>
                        </a:ln>
                      </pic:spPr>
                    </pic:pic>
                  </a:graphicData>
                </a:graphic>
              </wp:inline>
            </w:drawing>
          </w:r>
        </w:p>
      </w:tc>
    </w:tr>
  </w:tbl>
  <w:p w:rsidR="00574386" w:rsidRPr="00006B4F" w:rsidRDefault="00574386" w:rsidP="00006B4F">
    <w:pPr>
      <w:pStyle w:val="af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386"/>
    <w:rsid w:val="00006B4F"/>
    <w:rsid w:val="0003616D"/>
    <w:rsid w:val="000614D9"/>
    <w:rsid w:val="00076C47"/>
    <w:rsid w:val="00116571"/>
    <w:rsid w:val="00120608"/>
    <w:rsid w:val="001B0306"/>
    <w:rsid w:val="002639D6"/>
    <w:rsid w:val="002C5574"/>
    <w:rsid w:val="002C5A8F"/>
    <w:rsid w:val="002F4AE7"/>
    <w:rsid w:val="00320891"/>
    <w:rsid w:val="003D458A"/>
    <w:rsid w:val="004A2FEC"/>
    <w:rsid w:val="004F1CAF"/>
    <w:rsid w:val="00574386"/>
    <w:rsid w:val="005B3ABF"/>
    <w:rsid w:val="00656572"/>
    <w:rsid w:val="00672C9B"/>
    <w:rsid w:val="00721259"/>
    <w:rsid w:val="00731137"/>
    <w:rsid w:val="00767A94"/>
    <w:rsid w:val="007C4829"/>
    <w:rsid w:val="007F29A2"/>
    <w:rsid w:val="00820C12"/>
    <w:rsid w:val="00822D28"/>
    <w:rsid w:val="00914C40"/>
    <w:rsid w:val="00BD2454"/>
    <w:rsid w:val="00C77B4A"/>
    <w:rsid w:val="00D01E38"/>
    <w:rsid w:val="00D25209"/>
    <w:rsid w:val="00D27E80"/>
    <w:rsid w:val="00DD2311"/>
    <w:rsid w:val="00E044CA"/>
    <w:rsid w:val="00F8485A"/>
    <w:rsid w:val="00F97DA8"/>
    <w:rsid w:val="00FB0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8D3B07-91AD-48F8-BD0B-3373DF14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360" w:lineRule="auto"/>
      <w:ind w:left="709"/>
    </w:pPr>
    <w:rPr>
      <w:rFonts w:ascii="Times New Roman" w:hAnsi="Times New Roman"/>
      <w:sz w:val="28"/>
    </w:rPr>
  </w:style>
  <w:style w:type="paragraph" w:styleId="1">
    <w:name w:val="heading 1"/>
    <w:basedOn w:val="a"/>
    <w:next w:val="a"/>
    <w:link w:val="10"/>
    <w:uiPriority w:val="9"/>
    <w:qFormat/>
    <w:pPr>
      <w:keepNext/>
      <w:keepLines/>
      <w:spacing w:before="240"/>
      <w:outlineLvl w:val="0"/>
    </w:pPr>
    <w:rPr>
      <w:rFonts w:eastAsiaTheme="majorEastAsia" w:cstheme="majorBidi"/>
      <w:color w:val="000000" w:themeColor="text1"/>
      <w:sz w:val="32"/>
      <w:szCs w:val="32"/>
    </w:rPr>
  </w:style>
  <w:style w:type="paragraph" w:styleId="2">
    <w:name w:val="heading 2"/>
    <w:basedOn w:val="a"/>
    <w:next w:val="a"/>
    <w:link w:val="20"/>
    <w:uiPriority w:val="9"/>
    <w:semiHidden/>
    <w:unhideWhenUsed/>
    <w:qFormat/>
    <w:pPr>
      <w:keepNext/>
      <w:keepLines/>
      <w:spacing w:before="40"/>
      <w:outlineLvl w:val="1"/>
    </w:pPr>
    <w:rPr>
      <w:rFonts w:eastAsiaTheme="majorEastAsia" w:cstheme="majorBidi"/>
      <w:b/>
      <w:color w:val="000000" w:themeColor="text1"/>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c">
    <w:name w:val="Hyperlink"/>
    <w:uiPriority w:val="99"/>
    <w:unhideWhenUsed/>
    <w:rPr>
      <w:color w:val="0563C1" w:themeColor="hyperlink"/>
      <w:u w:val="single"/>
    </w:r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ind w:left="0"/>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character" w:customStyle="1" w:styleId="10">
    <w:name w:val="Заголовок 1 Знак"/>
    <w:basedOn w:val="a0"/>
    <w:link w:val="1"/>
    <w:uiPriority w:val="9"/>
    <w:rPr>
      <w:rFonts w:ascii="Times New Roman" w:eastAsiaTheme="majorEastAsia" w:hAnsi="Times New Roman" w:cstheme="majorBidi"/>
      <w:color w:val="000000" w:themeColor="text1"/>
      <w:sz w:val="32"/>
      <w:szCs w:val="32"/>
    </w:rPr>
  </w:style>
  <w:style w:type="character" w:customStyle="1" w:styleId="20">
    <w:name w:val="Заголовок 2 Знак"/>
    <w:basedOn w:val="a0"/>
    <w:link w:val="2"/>
    <w:uiPriority w:val="9"/>
    <w:semiHidden/>
    <w:rPr>
      <w:rFonts w:ascii="Times New Roman" w:eastAsiaTheme="majorEastAsia" w:hAnsi="Times New Roman" w:cstheme="majorBidi"/>
      <w:b/>
      <w:color w:val="000000" w:themeColor="text1"/>
      <w:sz w:val="26"/>
      <w:szCs w:val="26"/>
    </w:rPr>
  </w:style>
  <w:style w:type="table" w:styleId="af5">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ocdata">
    <w:name w:val="docdata"/>
    <w:basedOn w:val="a0"/>
  </w:style>
  <w:style w:type="paragraph" w:styleId="af6">
    <w:name w:val="Balloon Text"/>
    <w:basedOn w:val="a"/>
    <w:link w:val="af7"/>
    <w:uiPriority w:val="99"/>
    <w:semiHidden/>
    <w:unhideWhenUsed/>
    <w:pPr>
      <w:spacing w:line="240" w:lineRule="auto"/>
    </w:pPr>
    <w:rPr>
      <w:rFonts w:ascii="Segoe UI" w:hAnsi="Segoe UI" w:cs="Segoe UI"/>
      <w:sz w:val="18"/>
      <w:szCs w:val="18"/>
    </w:rPr>
  </w:style>
  <w:style w:type="character" w:customStyle="1" w:styleId="af7">
    <w:name w:val="Текст выноски Знак"/>
    <w:basedOn w:val="a0"/>
    <w:link w:val="af6"/>
    <w:uiPriority w:val="99"/>
    <w:semiHidden/>
    <w:rPr>
      <w:rFonts w:ascii="Segoe UI" w:hAnsi="Segoe UI" w:cs="Segoe UI"/>
      <w:sz w:val="18"/>
      <w:szCs w:val="18"/>
    </w:rPr>
  </w:style>
  <w:style w:type="paragraph" w:styleId="af8">
    <w:name w:val="header"/>
    <w:basedOn w:val="a"/>
    <w:link w:val="af9"/>
    <w:uiPriority w:val="99"/>
    <w:unhideWhenUsed/>
    <w:pPr>
      <w:tabs>
        <w:tab w:val="center" w:pos="4677"/>
        <w:tab w:val="right" w:pos="9355"/>
      </w:tabs>
      <w:spacing w:line="240" w:lineRule="auto"/>
    </w:pPr>
  </w:style>
  <w:style w:type="character" w:customStyle="1" w:styleId="af9">
    <w:name w:val="Верхний колонтитул Знак"/>
    <w:basedOn w:val="a0"/>
    <w:link w:val="af8"/>
    <w:uiPriority w:val="99"/>
    <w:rPr>
      <w:rFonts w:ascii="Times New Roman" w:hAnsi="Times New Roman"/>
      <w:sz w:val="28"/>
    </w:rPr>
  </w:style>
  <w:style w:type="paragraph" w:styleId="afa">
    <w:name w:val="footer"/>
    <w:basedOn w:val="a"/>
    <w:link w:val="afb"/>
    <w:uiPriority w:val="99"/>
    <w:unhideWhenUsed/>
    <w:pPr>
      <w:tabs>
        <w:tab w:val="center" w:pos="4677"/>
        <w:tab w:val="right" w:pos="9355"/>
      </w:tabs>
      <w:spacing w:line="240" w:lineRule="auto"/>
    </w:pPr>
  </w:style>
  <w:style w:type="character" w:customStyle="1" w:styleId="afb">
    <w:name w:val="Нижний колонтитул Знак"/>
    <w:basedOn w:val="a0"/>
    <w:link w:val="afa"/>
    <w:uiPriority w:val="99"/>
    <w:rPr>
      <w:rFonts w:ascii="Times New Roman" w:hAnsi="Times New Roman"/>
      <w:sz w:val="28"/>
    </w:rPr>
  </w:style>
  <w:style w:type="paragraph" w:customStyle="1" w:styleId="dt-p">
    <w:name w:val="dt-p"/>
    <w:basedOn w:val="a"/>
    <w:rsid w:val="00F97DA8"/>
    <w:pPr>
      <w:spacing w:before="100" w:beforeAutospacing="1" w:after="100" w:afterAutospacing="1" w:line="240" w:lineRule="auto"/>
      <w:ind w:left="0"/>
    </w:pPr>
    <w:rPr>
      <w:rFonts w:eastAsia="Times New Roman" w:cs="Times New Roman"/>
      <w:sz w:val="24"/>
      <w:szCs w:val="24"/>
      <w:lang w:eastAsia="ru-RU"/>
    </w:rPr>
  </w:style>
  <w:style w:type="character" w:customStyle="1" w:styleId="dt-m">
    <w:name w:val="dt-m"/>
    <w:basedOn w:val="a0"/>
    <w:rsid w:val="00F97DA8"/>
  </w:style>
  <w:style w:type="paragraph" w:styleId="afc">
    <w:name w:val="Normal (Web)"/>
    <w:basedOn w:val="a"/>
    <w:uiPriority w:val="99"/>
    <w:unhideWhenUsed/>
    <w:rsid w:val="00320891"/>
    <w:pPr>
      <w:spacing w:before="100" w:beforeAutospacing="1" w:after="100" w:afterAutospacing="1" w:line="240" w:lineRule="auto"/>
      <w:ind w:left="0"/>
    </w:pPr>
    <w:rPr>
      <w:rFonts w:eastAsia="Times New Roman" w:cs="Times New Roman"/>
      <w:sz w:val="24"/>
      <w:szCs w:val="24"/>
      <w:lang w:eastAsia="ru-RU"/>
    </w:rPr>
  </w:style>
  <w:style w:type="character" w:styleId="afd">
    <w:name w:val="FollowedHyperlink"/>
    <w:basedOn w:val="a0"/>
    <w:uiPriority w:val="99"/>
    <w:semiHidden/>
    <w:unhideWhenUsed/>
    <w:rsid w:val="00320891"/>
    <w:rPr>
      <w:color w:val="954F72" w:themeColor="followedHyperlink"/>
      <w:u w:val="single"/>
    </w:rPr>
  </w:style>
  <w:style w:type="character" w:styleId="afe">
    <w:name w:val="Strong"/>
    <w:basedOn w:val="a0"/>
    <w:uiPriority w:val="22"/>
    <w:qFormat/>
    <w:rsid w:val="00120608"/>
    <w:rPr>
      <w:b/>
      <w:bCs/>
    </w:rPr>
  </w:style>
  <w:style w:type="paragraph" w:customStyle="1" w:styleId="Standard">
    <w:name w:val="Standard"/>
    <w:rsid w:val="007C482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76847">
      <w:bodyDiv w:val="1"/>
      <w:marLeft w:val="0"/>
      <w:marRight w:val="0"/>
      <w:marTop w:val="0"/>
      <w:marBottom w:val="0"/>
      <w:divBdr>
        <w:top w:val="none" w:sz="0" w:space="0" w:color="auto"/>
        <w:left w:val="none" w:sz="0" w:space="0" w:color="auto"/>
        <w:bottom w:val="none" w:sz="0" w:space="0" w:color="auto"/>
        <w:right w:val="none" w:sz="0" w:space="0" w:color="auto"/>
      </w:divBdr>
    </w:div>
    <w:div w:id="447939297">
      <w:bodyDiv w:val="1"/>
      <w:marLeft w:val="0"/>
      <w:marRight w:val="0"/>
      <w:marTop w:val="0"/>
      <w:marBottom w:val="0"/>
      <w:divBdr>
        <w:top w:val="none" w:sz="0" w:space="0" w:color="auto"/>
        <w:left w:val="none" w:sz="0" w:space="0" w:color="auto"/>
        <w:bottom w:val="none" w:sz="0" w:space="0" w:color="auto"/>
        <w:right w:val="none" w:sz="0" w:space="0" w:color="auto"/>
      </w:divBdr>
    </w:div>
    <w:div w:id="715661105">
      <w:bodyDiv w:val="1"/>
      <w:marLeft w:val="0"/>
      <w:marRight w:val="0"/>
      <w:marTop w:val="0"/>
      <w:marBottom w:val="0"/>
      <w:divBdr>
        <w:top w:val="none" w:sz="0" w:space="0" w:color="auto"/>
        <w:left w:val="none" w:sz="0" w:space="0" w:color="auto"/>
        <w:bottom w:val="none" w:sz="0" w:space="0" w:color="auto"/>
        <w:right w:val="none" w:sz="0" w:space="0" w:color="auto"/>
      </w:divBdr>
    </w:div>
    <w:div w:id="727802727">
      <w:bodyDiv w:val="1"/>
      <w:marLeft w:val="0"/>
      <w:marRight w:val="0"/>
      <w:marTop w:val="0"/>
      <w:marBottom w:val="0"/>
      <w:divBdr>
        <w:top w:val="none" w:sz="0" w:space="0" w:color="auto"/>
        <w:left w:val="none" w:sz="0" w:space="0" w:color="auto"/>
        <w:bottom w:val="none" w:sz="0" w:space="0" w:color="auto"/>
        <w:right w:val="none" w:sz="0" w:space="0" w:color="auto"/>
      </w:divBdr>
    </w:div>
    <w:div w:id="1443913181">
      <w:bodyDiv w:val="1"/>
      <w:marLeft w:val="0"/>
      <w:marRight w:val="0"/>
      <w:marTop w:val="0"/>
      <w:marBottom w:val="0"/>
      <w:divBdr>
        <w:top w:val="none" w:sz="0" w:space="0" w:color="auto"/>
        <w:left w:val="none" w:sz="0" w:space="0" w:color="auto"/>
        <w:bottom w:val="none" w:sz="0" w:space="0" w:color="auto"/>
        <w:right w:val="none" w:sz="0" w:space="0" w:color="auto"/>
      </w:divBdr>
    </w:div>
    <w:div w:id="1574657949">
      <w:bodyDiv w:val="1"/>
      <w:marLeft w:val="0"/>
      <w:marRight w:val="0"/>
      <w:marTop w:val="0"/>
      <w:marBottom w:val="0"/>
      <w:divBdr>
        <w:top w:val="none" w:sz="0" w:space="0" w:color="auto"/>
        <w:left w:val="none" w:sz="0" w:space="0" w:color="auto"/>
        <w:bottom w:val="none" w:sz="0" w:space="0" w:color="auto"/>
        <w:right w:val="none" w:sz="0" w:space="0" w:color="auto"/>
      </w:divBdr>
    </w:div>
    <w:div w:id="1727952391">
      <w:bodyDiv w:val="1"/>
      <w:marLeft w:val="0"/>
      <w:marRight w:val="0"/>
      <w:marTop w:val="0"/>
      <w:marBottom w:val="0"/>
      <w:divBdr>
        <w:top w:val="none" w:sz="0" w:space="0" w:color="auto"/>
        <w:left w:val="none" w:sz="0" w:space="0" w:color="auto"/>
        <w:bottom w:val="none" w:sz="0" w:space="0" w:color="auto"/>
        <w:right w:val="none" w:sz="0" w:space="0" w:color="auto"/>
      </w:divBdr>
    </w:div>
    <w:div w:id="1820422764">
      <w:bodyDiv w:val="1"/>
      <w:marLeft w:val="0"/>
      <w:marRight w:val="0"/>
      <w:marTop w:val="0"/>
      <w:marBottom w:val="0"/>
      <w:divBdr>
        <w:top w:val="none" w:sz="0" w:space="0" w:color="auto"/>
        <w:left w:val="none" w:sz="0" w:space="0" w:color="auto"/>
        <w:bottom w:val="none" w:sz="0" w:space="0" w:color="auto"/>
        <w:right w:val="none" w:sz="0" w:space="0" w:color="auto"/>
      </w:divBdr>
    </w:div>
    <w:div w:id="1835532785">
      <w:bodyDiv w:val="1"/>
      <w:marLeft w:val="0"/>
      <w:marRight w:val="0"/>
      <w:marTop w:val="0"/>
      <w:marBottom w:val="0"/>
      <w:divBdr>
        <w:top w:val="none" w:sz="0" w:space="0" w:color="auto"/>
        <w:left w:val="none" w:sz="0" w:space="0" w:color="auto"/>
        <w:bottom w:val="none" w:sz="0" w:space="0" w:color="auto"/>
        <w:right w:val="none" w:sz="0" w:space="0" w:color="auto"/>
      </w:divBdr>
    </w:div>
    <w:div w:id="2097166658">
      <w:bodyDiv w:val="1"/>
      <w:marLeft w:val="0"/>
      <w:marRight w:val="0"/>
      <w:marTop w:val="0"/>
      <w:marBottom w:val="0"/>
      <w:divBdr>
        <w:top w:val="none" w:sz="0" w:space="0" w:color="auto"/>
        <w:left w:val="none" w:sz="0" w:space="0" w:color="auto"/>
        <w:bottom w:val="none" w:sz="0" w:space="0" w:color="auto"/>
        <w:right w:val="none" w:sz="0" w:space="0" w:color="auto"/>
      </w:divBdr>
    </w:div>
    <w:div w:id="213621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normativ.kontur.ru/document?moduleid=1&amp;documentid=505264"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hyperlink" Target="https://internet.garant.ru/"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internet.garant.ru/"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17</Pages>
  <Words>5111</Words>
  <Characters>29136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Минигулов Сергей Рамисович</dc:creator>
  <cp:keywords/>
  <dc:description/>
  <cp:lastModifiedBy>Лилия</cp:lastModifiedBy>
  <cp:revision>10</cp:revision>
  <dcterms:created xsi:type="dcterms:W3CDTF">2023-03-20T06:45:00Z</dcterms:created>
  <dcterms:modified xsi:type="dcterms:W3CDTF">2026-09-02T13:16:00Z</dcterms:modified>
</cp:coreProperties>
</file>